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52" w:rsidRPr="006478CC" w:rsidRDefault="00BF5752" w:rsidP="00146FB3">
      <w:pPr>
        <w:pStyle w:val="a4"/>
        <w:spacing w:before="0" w:after="0" w:line="240" w:lineRule="auto"/>
        <w:jc w:val="center"/>
        <w:rPr>
          <w:rFonts w:ascii="PT Astra Serif" w:hAnsi="PT Astra Serif" w:cs="Times New Roman"/>
          <w:b/>
        </w:rPr>
      </w:pPr>
      <w:r w:rsidRPr="006478CC">
        <w:rPr>
          <w:rFonts w:ascii="PT Astra Serif" w:hAnsi="PT Astra Serif" w:cs="Times New Roman"/>
          <w:b/>
        </w:rPr>
        <w:t>СОВЕТ  ДЕПУТАТОВ МУНИЦИПАЛЬНОГО ОБРАЗОВАНИЯ</w:t>
      </w:r>
    </w:p>
    <w:p w:rsid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478CC">
        <w:rPr>
          <w:rFonts w:ascii="PT Astra Serif" w:hAnsi="PT Astra Serif"/>
          <w:b/>
          <w:sz w:val="28"/>
          <w:szCs w:val="28"/>
        </w:rPr>
        <w:t>«</w:t>
      </w:r>
      <w:r w:rsidR="00831718" w:rsidRPr="006478CC">
        <w:rPr>
          <w:rFonts w:ascii="PT Astra Serif" w:hAnsi="PT Astra Serif"/>
          <w:b/>
          <w:sz w:val="28"/>
          <w:szCs w:val="28"/>
        </w:rPr>
        <w:t>ЛЕБЯЖИНСКОЕ</w:t>
      </w:r>
      <w:r w:rsidRPr="006478CC">
        <w:rPr>
          <w:rFonts w:ascii="PT Astra Serif" w:hAnsi="PT Astra Serif"/>
          <w:b/>
          <w:sz w:val="28"/>
          <w:szCs w:val="28"/>
        </w:rPr>
        <w:t xml:space="preserve"> СЕЛЬСКОЕ ПОСЕЛЕНИЕ» 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478CC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F5752" w:rsidRPr="006478CC" w:rsidRDefault="00BF5752" w:rsidP="00BF5752">
      <w:pPr>
        <w:pStyle w:val="1"/>
        <w:spacing w:before="0" w:after="0" w:line="240" w:lineRule="auto"/>
        <w:rPr>
          <w:rFonts w:ascii="PT Astra Serif" w:hAnsi="PT Astra Serif" w:cs="Times New Roman"/>
          <w:color w:val="auto"/>
          <w:sz w:val="28"/>
          <w:szCs w:val="28"/>
        </w:rPr>
      </w:pPr>
      <w:proofErr w:type="gramStart"/>
      <w:r w:rsidRPr="006478CC">
        <w:rPr>
          <w:rFonts w:ascii="PT Astra Serif" w:hAnsi="PT Astra Serif" w:cs="Times New Roman"/>
          <w:color w:val="auto"/>
          <w:sz w:val="28"/>
          <w:szCs w:val="28"/>
        </w:rPr>
        <w:t>Р</w:t>
      </w:r>
      <w:proofErr w:type="gramEnd"/>
      <w:r w:rsidRPr="006478CC">
        <w:rPr>
          <w:rFonts w:ascii="PT Astra Serif" w:hAnsi="PT Astra Serif" w:cs="Times New Roman"/>
          <w:color w:val="auto"/>
          <w:sz w:val="28"/>
          <w:szCs w:val="28"/>
        </w:rPr>
        <w:t xml:space="preserve"> Е Ш Е Н И Е</w:t>
      </w:r>
    </w:p>
    <w:p w:rsidR="00BF5752" w:rsidRPr="006478CC" w:rsidRDefault="00BF5752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F5752" w:rsidRPr="006478CC" w:rsidRDefault="000C6181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2</w:t>
      </w:r>
      <w:r w:rsidR="00685BBB">
        <w:rPr>
          <w:rFonts w:ascii="PT Astra Serif" w:hAnsi="PT Astra Serif"/>
          <w:sz w:val="28"/>
          <w:szCs w:val="28"/>
        </w:rPr>
        <w:t>8</w:t>
      </w:r>
      <w:r w:rsidRPr="006478CC">
        <w:rPr>
          <w:rFonts w:ascii="PT Astra Serif" w:hAnsi="PT Astra Serif"/>
          <w:sz w:val="28"/>
          <w:szCs w:val="28"/>
        </w:rPr>
        <w:t xml:space="preserve"> </w:t>
      </w:r>
      <w:r w:rsidR="00685BBB">
        <w:rPr>
          <w:rFonts w:ascii="PT Astra Serif" w:hAnsi="PT Astra Serif"/>
          <w:sz w:val="28"/>
          <w:szCs w:val="28"/>
        </w:rPr>
        <w:t>апреля</w:t>
      </w:r>
      <w:r w:rsidRPr="006478CC">
        <w:rPr>
          <w:rFonts w:ascii="PT Astra Serif" w:hAnsi="PT Astra Serif"/>
          <w:sz w:val="28"/>
          <w:szCs w:val="28"/>
        </w:rPr>
        <w:t xml:space="preserve"> 2023 года</w:t>
      </w:r>
      <w:r w:rsidR="00BF5752" w:rsidRPr="006478CC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="001B042B" w:rsidRPr="006478CC">
        <w:rPr>
          <w:rFonts w:ascii="PT Astra Serif" w:hAnsi="PT Astra Serif"/>
          <w:sz w:val="28"/>
          <w:szCs w:val="28"/>
        </w:rPr>
        <w:t xml:space="preserve">          </w:t>
      </w:r>
      <w:r w:rsidR="00BF5752" w:rsidRPr="006478CC">
        <w:rPr>
          <w:rFonts w:ascii="PT Astra Serif" w:hAnsi="PT Astra Serif"/>
          <w:sz w:val="28"/>
          <w:szCs w:val="28"/>
        </w:rPr>
        <w:t>№</w:t>
      </w:r>
      <w:r w:rsidRPr="006478CC">
        <w:rPr>
          <w:rFonts w:ascii="PT Astra Serif" w:hAnsi="PT Astra Serif"/>
          <w:sz w:val="28"/>
          <w:szCs w:val="28"/>
        </w:rPr>
        <w:t>7</w:t>
      </w:r>
      <w:r w:rsidR="00685BBB">
        <w:rPr>
          <w:rFonts w:ascii="PT Astra Serif" w:hAnsi="PT Astra Serif"/>
          <w:sz w:val="28"/>
          <w:szCs w:val="28"/>
        </w:rPr>
        <w:t>7</w:t>
      </w:r>
      <w:r w:rsidR="00C41306" w:rsidRPr="006478CC">
        <w:rPr>
          <w:rFonts w:ascii="PT Astra Serif" w:hAnsi="PT Astra Serif"/>
          <w:sz w:val="28"/>
          <w:szCs w:val="28"/>
        </w:rPr>
        <w:t>/</w:t>
      </w:r>
      <w:r w:rsidRPr="006478CC">
        <w:rPr>
          <w:rFonts w:ascii="PT Astra Serif" w:hAnsi="PT Astra Serif"/>
          <w:sz w:val="28"/>
          <w:szCs w:val="28"/>
        </w:rPr>
        <w:t>20</w:t>
      </w:r>
      <w:r w:rsidR="00685BBB">
        <w:rPr>
          <w:rFonts w:ascii="PT Astra Serif" w:hAnsi="PT Astra Serif"/>
          <w:sz w:val="28"/>
          <w:szCs w:val="28"/>
        </w:rPr>
        <w:t>2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Экз. № ___                                                                                              </w:t>
      </w:r>
    </w:p>
    <w:p w:rsidR="00BF5752" w:rsidRPr="006478CC" w:rsidRDefault="00BF5752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ab/>
      </w:r>
      <w:r w:rsidRPr="006478CC">
        <w:rPr>
          <w:rFonts w:ascii="PT Astra Serif" w:hAnsi="PT Astra Serif"/>
          <w:sz w:val="28"/>
          <w:szCs w:val="28"/>
        </w:rPr>
        <w:tab/>
      </w:r>
      <w:r w:rsidRPr="006478CC">
        <w:rPr>
          <w:rFonts w:ascii="PT Astra Serif" w:hAnsi="PT Astra Serif"/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BF5752" w:rsidRPr="006478CC" w:rsidRDefault="00831718" w:rsidP="00BF5752">
      <w:pPr>
        <w:spacing w:after="0" w:line="240" w:lineRule="auto"/>
        <w:jc w:val="center"/>
        <w:rPr>
          <w:rFonts w:ascii="PT Astra Serif" w:hAnsi="PT Astra Serif"/>
          <w:b/>
          <w:sz w:val="24"/>
          <w:szCs w:val="28"/>
        </w:rPr>
      </w:pPr>
      <w:proofErr w:type="spellStart"/>
      <w:r w:rsidRPr="006478CC">
        <w:rPr>
          <w:rFonts w:ascii="PT Astra Serif" w:hAnsi="PT Astra Serif"/>
          <w:sz w:val="24"/>
          <w:szCs w:val="28"/>
        </w:rPr>
        <w:t>с</w:t>
      </w:r>
      <w:proofErr w:type="gramStart"/>
      <w:r w:rsidRPr="006478CC">
        <w:rPr>
          <w:rFonts w:ascii="PT Astra Serif" w:hAnsi="PT Astra Serif"/>
          <w:sz w:val="24"/>
          <w:szCs w:val="28"/>
        </w:rPr>
        <w:t>.Л</w:t>
      </w:r>
      <w:proofErr w:type="gramEnd"/>
      <w:r w:rsidRPr="006478CC">
        <w:rPr>
          <w:rFonts w:ascii="PT Astra Serif" w:hAnsi="PT Astra Serif"/>
          <w:sz w:val="24"/>
          <w:szCs w:val="28"/>
        </w:rPr>
        <w:t>ебяжье</w:t>
      </w:r>
      <w:proofErr w:type="spellEnd"/>
    </w:p>
    <w:p w:rsidR="00BF5752" w:rsidRPr="006478CC" w:rsidRDefault="00BF5752" w:rsidP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F5752" w:rsidRPr="006478CC" w:rsidRDefault="00BF5752" w:rsidP="00BF5752">
      <w:pPr>
        <w:pStyle w:val="a4"/>
        <w:spacing w:before="0" w:after="0" w:line="240" w:lineRule="auto"/>
        <w:jc w:val="center"/>
        <w:rPr>
          <w:rFonts w:ascii="PT Astra Serif" w:hAnsi="PT Astra Serif" w:cs="Times New Roman"/>
        </w:rPr>
      </w:pPr>
      <w:r w:rsidRPr="006478CC">
        <w:rPr>
          <w:rFonts w:ascii="PT Astra Serif" w:hAnsi="PT Astra Serif" w:cs="Times New Roman"/>
          <w:b/>
        </w:rPr>
        <w:t>Отчет Главы</w:t>
      </w:r>
      <w:r w:rsidR="0098078F" w:rsidRPr="006478CC">
        <w:rPr>
          <w:rFonts w:ascii="PT Astra Serif" w:hAnsi="PT Astra Serif" w:cs="Times New Roman"/>
          <w:b/>
        </w:rPr>
        <w:t xml:space="preserve"> </w:t>
      </w:r>
      <w:r w:rsidR="00CC2129">
        <w:rPr>
          <w:rFonts w:ascii="PT Astra Serif" w:hAnsi="PT Astra Serif" w:cs="Times New Roman"/>
          <w:b/>
        </w:rPr>
        <w:t xml:space="preserve">администрации </w:t>
      </w:r>
      <w:r w:rsidRPr="006478CC">
        <w:rPr>
          <w:rFonts w:ascii="PT Astra Serif" w:hAnsi="PT Astra Serif" w:cs="Times New Roman"/>
          <w:b/>
        </w:rPr>
        <w:t>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Pr="006478CC">
        <w:rPr>
          <w:rFonts w:ascii="PT Astra Serif" w:hAnsi="PT Astra Serif" w:cs="Times New Roman"/>
          <w:b/>
        </w:rPr>
        <w:t xml:space="preserve"> сельское поселение»</w:t>
      </w:r>
      <w:r w:rsidR="00831718" w:rsidRPr="006478CC">
        <w:rPr>
          <w:rFonts w:ascii="PT Astra Serif" w:hAnsi="PT Astra Serif" w:cs="Times New Roman"/>
          <w:b/>
        </w:rPr>
        <w:t xml:space="preserve"> </w:t>
      </w:r>
      <w:r w:rsidRPr="006478CC">
        <w:rPr>
          <w:rFonts w:ascii="PT Astra Serif" w:hAnsi="PT Astra Serif" w:cs="Times New Roman"/>
          <w:b/>
        </w:rPr>
        <w:t>о результатах своей деятельности за 20</w:t>
      </w:r>
      <w:r w:rsidR="008D06A4" w:rsidRPr="006478CC">
        <w:rPr>
          <w:rFonts w:ascii="PT Astra Serif" w:hAnsi="PT Astra Serif" w:cs="Times New Roman"/>
          <w:b/>
        </w:rPr>
        <w:t>2</w:t>
      </w:r>
      <w:r w:rsidR="00831718" w:rsidRPr="006478CC">
        <w:rPr>
          <w:rFonts w:ascii="PT Astra Serif" w:hAnsi="PT Astra Serif" w:cs="Times New Roman"/>
          <w:b/>
        </w:rPr>
        <w:t>2</w:t>
      </w:r>
      <w:r w:rsidRPr="006478CC">
        <w:rPr>
          <w:rFonts w:ascii="PT Astra Serif" w:hAnsi="PT Astra Serif" w:cs="Times New Roman"/>
          <w:b/>
        </w:rPr>
        <w:t xml:space="preserve"> год, деятельности </w:t>
      </w:r>
      <w:r w:rsidR="00CC2129">
        <w:rPr>
          <w:rFonts w:ascii="PT Astra Serif" w:hAnsi="PT Astra Serif" w:cs="Times New Roman"/>
          <w:b/>
        </w:rPr>
        <w:t>администрации</w:t>
      </w:r>
      <w:r w:rsidR="00684681" w:rsidRPr="006478CC">
        <w:rPr>
          <w:rFonts w:ascii="PT Astra Serif" w:hAnsi="PT Astra Serif" w:cs="Times New Roman"/>
          <w:b/>
        </w:rPr>
        <w:t xml:space="preserve"> </w:t>
      </w:r>
      <w:r w:rsidRPr="006478CC">
        <w:rPr>
          <w:rFonts w:ascii="PT Astra Serif" w:hAnsi="PT Astra Serif" w:cs="Times New Roman"/>
          <w:b/>
        </w:rPr>
        <w:t xml:space="preserve"> 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Pr="006478CC">
        <w:rPr>
          <w:rFonts w:ascii="PT Astra Serif" w:hAnsi="PT Astra Serif" w:cs="Times New Roman"/>
          <w:b/>
        </w:rPr>
        <w:t xml:space="preserve"> сельское поселение» Ульяновской области</w:t>
      </w:r>
    </w:p>
    <w:p w:rsidR="00BF5752" w:rsidRPr="006478CC" w:rsidRDefault="00BF5752" w:rsidP="00BF5752">
      <w:pPr>
        <w:spacing w:after="0" w:line="240" w:lineRule="auto"/>
        <w:ind w:firstLine="851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В соответствии с</w:t>
      </w:r>
      <w:r w:rsidR="00CC2129">
        <w:rPr>
          <w:rFonts w:ascii="PT Astra Serif" w:hAnsi="PT Astra Serif"/>
          <w:sz w:val="28"/>
          <w:szCs w:val="28"/>
        </w:rPr>
        <w:t>о</w:t>
      </w:r>
      <w:r w:rsidRPr="006478CC">
        <w:rPr>
          <w:rFonts w:ascii="PT Astra Serif" w:hAnsi="PT Astra Serif"/>
          <w:sz w:val="28"/>
          <w:szCs w:val="28"/>
        </w:rPr>
        <w:t xml:space="preserve"> стать</w:t>
      </w:r>
      <w:r w:rsidR="00CC2129">
        <w:rPr>
          <w:rFonts w:ascii="PT Astra Serif" w:hAnsi="PT Astra Serif"/>
          <w:sz w:val="28"/>
          <w:szCs w:val="28"/>
        </w:rPr>
        <w:t>ёй</w:t>
      </w:r>
      <w:r w:rsidRPr="006478CC">
        <w:rPr>
          <w:rFonts w:ascii="PT Astra Serif" w:hAnsi="PT Astra Serif"/>
          <w:sz w:val="28"/>
          <w:szCs w:val="28"/>
        </w:rPr>
        <w:t xml:space="preserve"> </w:t>
      </w:r>
      <w:r w:rsidR="00CC2129">
        <w:rPr>
          <w:rFonts w:ascii="PT Astra Serif" w:hAnsi="PT Astra Serif"/>
          <w:sz w:val="28"/>
          <w:szCs w:val="28"/>
        </w:rPr>
        <w:t>38</w:t>
      </w:r>
      <w:r w:rsidRPr="006478CC">
        <w:rPr>
          <w:rFonts w:ascii="PT Astra Serif" w:hAnsi="PT Astra Serif"/>
          <w:sz w:val="28"/>
          <w:szCs w:val="28"/>
        </w:rPr>
        <w:t xml:space="preserve"> Устава муниципального образования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Ульяновской области Совет депутатов муниципального образования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</w:t>
      </w:r>
      <w:r w:rsidR="00D94BF0" w:rsidRPr="006478CC">
        <w:rPr>
          <w:rFonts w:ascii="PT Astra Serif" w:hAnsi="PT Astra Serif"/>
          <w:sz w:val="28"/>
          <w:szCs w:val="28"/>
        </w:rPr>
        <w:t xml:space="preserve">» Ульяновской области </w:t>
      </w:r>
      <w:r w:rsidR="00F10C9E" w:rsidRPr="006478CC">
        <w:rPr>
          <w:rFonts w:ascii="PT Astra Serif" w:hAnsi="PT Astra Serif"/>
          <w:sz w:val="28"/>
          <w:szCs w:val="28"/>
        </w:rPr>
        <w:t xml:space="preserve">четвертого </w:t>
      </w:r>
      <w:r w:rsidRPr="006478CC">
        <w:rPr>
          <w:rFonts w:ascii="PT Astra Serif" w:hAnsi="PT Astra Serif"/>
          <w:sz w:val="28"/>
          <w:szCs w:val="28"/>
        </w:rPr>
        <w:t>созыва решил:</w:t>
      </w:r>
    </w:p>
    <w:p w:rsidR="00BF5752" w:rsidRPr="006478CC" w:rsidRDefault="00BF5752" w:rsidP="00BF5752">
      <w:pPr>
        <w:pStyle w:val="a4"/>
        <w:spacing w:before="0" w:after="0" w:line="240" w:lineRule="auto"/>
        <w:ind w:firstLine="708"/>
        <w:jc w:val="both"/>
        <w:rPr>
          <w:rFonts w:ascii="PT Astra Serif" w:hAnsi="PT Astra Serif" w:cs="Times New Roman"/>
        </w:rPr>
      </w:pPr>
      <w:r w:rsidRPr="006478CC">
        <w:rPr>
          <w:rFonts w:ascii="PT Astra Serif" w:hAnsi="PT Astra Serif" w:cs="Times New Roman"/>
        </w:rPr>
        <w:t>1. Утвердить отчет Главы</w:t>
      </w:r>
      <w:r w:rsidR="0098078F" w:rsidRPr="006478CC">
        <w:rPr>
          <w:rFonts w:ascii="PT Astra Serif" w:hAnsi="PT Astra Serif" w:cs="Times New Roman"/>
        </w:rPr>
        <w:t xml:space="preserve"> </w:t>
      </w:r>
      <w:r w:rsidR="00A45B76">
        <w:rPr>
          <w:rFonts w:ascii="PT Astra Serif" w:hAnsi="PT Astra Serif" w:cs="Times New Roman"/>
        </w:rPr>
        <w:t xml:space="preserve">администрации </w:t>
      </w:r>
      <w:r w:rsidRPr="006478CC">
        <w:rPr>
          <w:rFonts w:ascii="PT Astra Serif" w:hAnsi="PT Astra Serif" w:cs="Times New Roman"/>
        </w:rPr>
        <w:t>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</w:rPr>
        <w:t>Лебяжинское</w:t>
      </w:r>
      <w:proofErr w:type="spellEnd"/>
      <w:r w:rsidRPr="006478CC">
        <w:rPr>
          <w:rFonts w:ascii="PT Astra Serif" w:hAnsi="PT Astra Serif" w:cs="Times New Roman"/>
        </w:rPr>
        <w:t xml:space="preserve"> сельское поселение» о результатах своей деятельности за 20</w:t>
      </w:r>
      <w:r w:rsidR="008D06A4" w:rsidRPr="006478CC">
        <w:rPr>
          <w:rFonts w:ascii="PT Astra Serif" w:hAnsi="PT Astra Serif" w:cs="Times New Roman"/>
        </w:rPr>
        <w:t>2</w:t>
      </w:r>
      <w:r w:rsidR="000C6181" w:rsidRPr="006478CC">
        <w:rPr>
          <w:rFonts w:ascii="PT Astra Serif" w:hAnsi="PT Astra Serif" w:cs="Times New Roman"/>
        </w:rPr>
        <w:t>2</w:t>
      </w:r>
      <w:r w:rsidR="00424353" w:rsidRPr="006478CC">
        <w:rPr>
          <w:rFonts w:ascii="PT Astra Serif" w:hAnsi="PT Astra Serif" w:cs="Times New Roman"/>
        </w:rPr>
        <w:t xml:space="preserve"> </w:t>
      </w:r>
      <w:r w:rsidRPr="006478CC">
        <w:rPr>
          <w:rFonts w:ascii="PT Astra Serif" w:hAnsi="PT Astra Serif" w:cs="Times New Roman"/>
        </w:rPr>
        <w:t xml:space="preserve">год, деятельности </w:t>
      </w:r>
      <w:r w:rsidR="00A45B76">
        <w:rPr>
          <w:rFonts w:ascii="PT Astra Serif" w:hAnsi="PT Astra Serif" w:cs="Times New Roman"/>
        </w:rPr>
        <w:t>администрации</w:t>
      </w:r>
      <w:r w:rsidRPr="006478CC">
        <w:rPr>
          <w:rFonts w:ascii="PT Astra Serif" w:hAnsi="PT Astra Serif" w:cs="Times New Roman"/>
        </w:rPr>
        <w:t xml:space="preserve"> муниципального образования «</w:t>
      </w:r>
      <w:proofErr w:type="spellStart"/>
      <w:r w:rsidR="00831718" w:rsidRPr="006478CC">
        <w:rPr>
          <w:rFonts w:ascii="PT Astra Serif" w:hAnsi="PT Astra Serif" w:cs="Times New Roman"/>
        </w:rPr>
        <w:t>Лебяжинское</w:t>
      </w:r>
      <w:proofErr w:type="spellEnd"/>
      <w:r w:rsidRPr="006478CC">
        <w:rPr>
          <w:rFonts w:ascii="PT Astra Serif" w:hAnsi="PT Astra Serif" w:cs="Times New Roman"/>
        </w:rPr>
        <w:t xml:space="preserve"> сельское поселение» Ульяновской области согласно приложению к настоящему решению.</w:t>
      </w:r>
    </w:p>
    <w:p w:rsidR="00BF5752" w:rsidRPr="006478CC" w:rsidRDefault="00BF5752" w:rsidP="00BF5752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2. Настоящее решение подлежит официальному обнародованию и размещению на официальном сайте МО 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в сети Интернет.</w:t>
      </w: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BF5752" w:rsidRPr="006478CC" w:rsidRDefault="00BF5752" w:rsidP="00BF5752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BF5752" w:rsidRPr="006478CC" w:rsidRDefault="00BF5752" w:rsidP="00BF5752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>«</w:t>
      </w:r>
      <w:proofErr w:type="spellStart"/>
      <w:r w:rsidR="00831718" w:rsidRPr="006478CC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6478CC">
        <w:rPr>
          <w:rFonts w:ascii="PT Astra Serif" w:hAnsi="PT Astra Serif"/>
          <w:sz w:val="28"/>
          <w:szCs w:val="28"/>
        </w:rPr>
        <w:t xml:space="preserve"> сельское поселение»                                          </w:t>
      </w:r>
      <w:r w:rsidR="000C6181" w:rsidRPr="006478CC">
        <w:rPr>
          <w:rFonts w:ascii="PT Astra Serif" w:hAnsi="PT Astra Serif"/>
          <w:sz w:val="28"/>
          <w:szCs w:val="28"/>
        </w:rPr>
        <w:t xml:space="preserve">А.Р. </w:t>
      </w:r>
      <w:proofErr w:type="spellStart"/>
      <w:r w:rsidR="000C6181" w:rsidRPr="006478CC">
        <w:rPr>
          <w:rFonts w:ascii="PT Astra Serif" w:hAnsi="PT Astra Serif"/>
          <w:sz w:val="28"/>
          <w:szCs w:val="28"/>
        </w:rPr>
        <w:t>Мидаров</w:t>
      </w:r>
      <w:proofErr w:type="spellEnd"/>
    </w:p>
    <w:p w:rsidR="00BF5752" w:rsidRPr="006478CC" w:rsidRDefault="00BF5752" w:rsidP="00BF5752">
      <w:pPr>
        <w:jc w:val="both"/>
        <w:rPr>
          <w:rFonts w:ascii="PT Astra Serif" w:hAnsi="PT Astra Serif"/>
          <w:sz w:val="28"/>
          <w:szCs w:val="28"/>
        </w:rPr>
      </w:pPr>
      <w:r w:rsidRPr="006478CC">
        <w:rPr>
          <w:rFonts w:ascii="PT Astra Serif" w:hAnsi="PT Astra Serif"/>
          <w:sz w:val="28"/>
          <w:szCs w:val="28"/>
        </w:rPr>
        <w:t xml:space="preserve">    </w:t>
      </w:r>
    </w:p>
    <w:p w:rsidR="00BF5752" w:rsidRPr="006478CC" w:rsidRDefault="00BF5752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684681" w:rsidRPr="006478CC" w:rsidRDefault="00684681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0C6181" w:rsidRPr="006478CC" w:rsidRDefault="000C6181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0C6181" w:rsidRDefault="000C6181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7158C9" w:rsidRDefault="007158C9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7158C9" w:rsidRPr="006478CC" w:rsidRDefault="007158C9" w:rsidP="00BF5752">
      <w:pPr>
        <w:jc w:val="both"/>
        <w:rPr>
          <w:rFonts w:ascii="PT Astra Serif" w:hAnsi="PT Astra Serif"/>
          <w:b/>
          <w:sz w:val="28"/>
          <w:szCs w:val="28"/>
        </w:rPr>
      </w:pPr>
    </w:p>
    <w:p w:rsidR="00DA1B2F" w:rsidRDefault="00DA1B2F" w:rsidP="00DA1B2F">
      <w:pPr>
        <w:spacing w:after="0" w:line="240" w:lineRule="auto"/>
        <w:jc w:val="right"/>
        <w:rPr>
          <w:rFonts w:ascii="PT Astra Serif" w:hAnsi="PT Astra Serif"/>
          <w:caps/>
          <w:sz w:val="28"/>
          <w:szCs w:val="28"/>
        </w:rPr>
      </w:pPr>
      <w:bookmarkStart w:id="0" w:name="_GoBack"/>
      <w:r w:rsidRPr="00DA1B2F">
        <w:rPr>
          <w:rFonts w:ascii="PT Astra Serif" w:hAnsi="PT Astra Serif"/>
          <w:caps/>
          <w:sz w:val="28"/>
          <w:szCs w:val="28"/>
        </w:rPr>
        <w:lastRenderedPageBreak/>
        <w:t>Приложение</w:t>
      </w:r>
    </w:p>
    <w:p w:rsidR="00DA1B2F" w:rsidRPr="00DA1B2F" w:rsidRDefault="00DA1B2F" w:rsidP="00DA1B2F">
      <w:pPr>
        <w:widowControl w:val="0"/>
        <w:spacing w:after="0" w:line="240" w:lineRule="auto"/>
        <w:ind w:left="5387"/>
        <w:rPr>
          <w:rFonts w:ascii="PT Astra Serif" w:eastAsia="Andale Sans UI" w:hAnsi="PT Astra Serif"/>
          <w:kern w:val="1"/>
          <w:sz w:val="28"/>
          <w:szCs w:val="28"/>
          <w:lang w:eastAsia="ru-RU"/>
        </w:rPr>
      </w:pPr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к решению Совета депутатов муниципального образования «</w:t>
      </w:r>
      <w:proofErr w:type="spellStart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Лебяжинское</w:t>
      </w:r>
      <w:proofErr w:type="spellEnd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 xml:space="preserve"> сельское поселение» </w:t>
      </w:r>
      <w:proofErr w:type="spellStart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Мелекесского</w:t>
      </w:r>
      <w:proofErr w:type="spellEnd"/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 xml:space="preserve"> района Ульяновской области </w:t>
      </w:r>
    </w:p>
    <w:p w:rsidR="00DA1B2F" w:rsidRPr="00DA1B2F" w:rsidRDefault="00DA1B2F" w:rsidP="00DA1B2F">
      <w:pPr>
        <w:widowControl w:val="0"/>
        <w:spacing w:after="0" w:line="240" w:lineRule="auto"/>
        <w:ind w:left="5387"/>
        <w:rPr>
          <w:rFonts w:ascii="PT Astra Serif" w:eastAsia="Andale Sans UI" w:hAnsi="PT Astra Serif"/>
          <w:kern w:val="1"/>
          <w:sz w:val="28"/>
          <w:szCs w:val="28"/>
          <w:lang w:eastAsia="ru-RU"/>
        </w:rPr>
      </w:pPr>
      <w:r w:rsidRPr="00DA1B2F">
        <w:rPr>
          <w:rFonts w:ascii="PT Astra Serif" w:eastAsia="Andale Sans UI" w:hAnsi="PT Astra Serif"/>
          <w:kern w:val="1"/>
          <w:sz w:val="28"/>
          <w:szCs w:val="28"/>
          <w:lang w:eastAsia="ru-RU"/>
        </w:rPr>
        <w:t>от 28 апреля 2023 года №77/20</w:t>
      </w:r>
      <w:r>
        <w:rPr>
          <w:rFonts w:ascii="PT Astra Serif" w:eastAsia="Andale Sans UI" w:hAnsi="PT Astra Serif"/>
          <w:kern w:val="1"/>
          <w:sz w:val="28"/>
          <w:szCs w:val="28"/>
          <w:lang w:eastAsia="ru-RU"/>
        </w:rPr>
        <w:t>2</w:t>
      </w:r>
      <w:bookmarkEnd w:id="0"/>
    </w:p>
    <w:p w:rsidR="00DA1B2F" w:rsidRPr="00DA1B2F" w:rsidRDefault="00DA1B2F" w:rsidP="00DA1B2F">
      <w:pPr>
        <w:spacing w:after="0" w:line="240" w:lineRule="auto"/>
        <w:jc w:val="right"/>
        <w:rPr>
          <w:rFonts w:ascii="PT Astra Serif" w:hAnsi="PT Astra Serif"/>
          <w:caps/>
          <w:sz w:val="28"/>
          <w:szCs w:val="28"/>
        </w:rPr>
      </w:pPr>
    </w:p>
    <w:p w:rsidR="00871589" w:rsidRPr="006478CC" w:rsidRDefault="00BF5752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6478CC">
        <w:rPr>
          <w:rFonts w:ascii="PT Astra Serif" w:hAnsi="PT Astra Serif"/>
          <w:b/>
          <w:caps/>
          <w:sz w:val="28"/>
          <w:szCs w:val="28"/>
        </w:rPr>
        <w:t>О</w:t>
      </w:r>
      <w:r w:rsidR="00871589" w:rsidRPr="006478CC">
        <w:rPr>
          <w:rFonts w:ascii="PT Astra Serif" w:hAnsi="PT Astra Serif"/>
          <w:b/>
          <w:caps/>
          <w:sz w:val="28"/>
          <w:szCs w:val="28"/>
        </w:rPr>
        <w:t xml:space="preserve">тчет </w:t>
      </w:r>
    </w:p>
    <w:p w:rsidR="00871589" w:rsidRPr="006478CC" w:rsidRDefault="00871589">
      <w:pPr>
        <w:pStyle w:val="a4"/>
        <w:spacing w:before="0" w:after="0" w:line="240" w:lineRule="auto"/>
        <w:jc w:val="center"/>
        <w:rPr>
          <w:rFonts w:ascii="PT Astra Serif" w:hAnsi="PT Astra Serif" w:cs="Times New Roman"/>
          <w:b/>
        </w:rPr>
      </w:pPr>
      <w:r w:rsidRPr="006478CC">
        <w:rPr>
          <w:rFonts w:ascii="PT Astra Serif" w:hAnsi="PT Astra Serif" w:cs="Times New Roman"/>
          <w:b/>
        </w:rPr>
        <w:t xml:space="preserve">Отчет Главы </w:t>
      </w:r>
      <w:r w:rsidR="00A45B76">
        <w:rPr>
          <w:rFonts w:ascii="PT Astra Serif" w:hAnsi="PT Astra Serif" w:cs="Times New Roman"/>
          <w:b/>
        </w:rPr>
        <w:t xml:space="preserve">администрации </w:t>
      </w:r>
      <w:r w:rsidRPr="006478CC">
        <w:rPr>
          <w:rFonts w:ascii="PT Astra Serif" w:hAnsi="PT Astra Serif" w:cs="Times New Roman"/>
          <w:b/>
        </w:rPr>
        <w:t>МО «</w:t>
      </w:r>
      <w:proofErr w:type="spellStart"/>
      <w:r w:rsidR="00831718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Pr="006478CC">
        <w:rPr>
          <w:rFonts w:ascii="PT Astra Serif" w:hAnsi="PT Astra Serif" w:cs="Times New Roman"/>
          <w:b/>
        </w:rPr>
        <w:t xml:space="preserve"> сельское поселение» </w:t>
      </w:r>
      <w:proofErr w:type="spellStart"/>
      <w:r w:rsidRPr="006478CC">
        <w:rPr>
          <w:rFonts w:ascii="PT Astra Serif" w:hAnsi="PT Astra Serif" w:cs="Times New Roman"/>
          <w:b/>
        </w:rPr>
        <w:t>Мелекесского</w:t>
      </w:r>
      <w:proofErr w:type="spellEnd"/>
      <w:r w:rsidRPr="006478CC">
        <w:rPr>
          <w:rFonts w:ascii="PT Astra Serif" w:hAnsi="PT Astra Serif" w:cs="Times New Roman"/>
          <w:b/>
        </w:rPr>
        <w:t xml:space="preserve"> района Ульяновской области о результатах своей деятельности за 20</w:t>
      </w:r>
      <w:r w:rsidR="008D06A4" w:rsidRPr="006478CC">
        <w:rPr>
          <w:rFonts w:ascii="PT Astra Serif" w:hAnsi="PT Astra Serif" w:cs="Times New Roman"/>
          <w:b/>
        </w:rPr>
        <w:t>2</w:t>
      </w:r>
      <w:r w:rsidR="000C6181" w:rsidRPr="006478CC">
        <w:rPr>
          <w:rFonts w:ascii="PT Astra Serif" w:hAnsi="PT Astra Serif" w:cs="Times New Roman"/>
          <w:b/>
        </w:rPr>
        <w:t>2</w:t>
      </w:r>
      <w:r w:rsidR="00424353" w:rsidRPr="006478CC">
        <w:rPr>
          <w:rFonts w:ascii="PT Astra Serif" w:hAnsi="PT Astra Serif" w:cs="Times New Roman"/>
          <w:b/>
        </w:rPr>
        <w:t xml:space="preserve"> </w:t>
      </w:r>
      <w:r w:rsidRPr="006478CC">
        <w:rPr>
          <w:rFonts w:ascii="PT Astra Serif" w:hAnsi="PT Astra Serif" w:cs="Times New Roman"/>
          <w:b/>
        </w:rPr>
        <w:t xml:space="preserve">год, </w:t>
      </w:r>
      <w:r w:rsidR="00A45B76">
        <w:rPr>
          <w:rFonts w:ascii="PT Astra Serif" w:hAnsi="PT Astra Serif" w:cs="Times New Roman"/>
          <w:b/>
        </w:rPr>
        <w:t>деятельности администрации муниципального образования</w:t>
      </w:r>
      <w:r w:rsidRPr="006478CC">
        <w:rPr>
          <w:rFonts w:ascii="PT Astra Serif" w:hAnsi="PT Astra Serif" w:cs="Times New Roman"/>
          <w:b/>
        </w:rPr>
        <w:t xml:space="preserve"> </w:t>
      </w:r>
      <w:r w:rsidR="0076369A" w:rsidRPr="006478CC">
        <w:rPr>
          <w:rFonts w:ascii="PT Astra Serif" w:hAnsi="PT Astra Serif" w:cs="Times New Roman"/>
          <w:b/>
        </w:rPr>
        <w:t>«</w:t>
      </w:r>
      <w:proofErr w:type="spellStart"/>
      <w:r w:rsidR="000C6181" w:rsidRPr="006478CC">
        <w:rPr>
          <w:rFonts w:ascii="PT Astra Serif" w:hAnsi="PT Astra Serif" w:cs="Times New Roman"/>
          <w:b/>
        </w:rPr>
        <w:t>Лебяжинское</w:t>
      </w:r>
      <w:proofErr w:type="spellEnd"/>
      <w:r w:rsidR="0076369A" w:rsidRPr="006478CC">
        <w:rPr>
          <w:rFonts w:ascii="PT Astra Serif" w:hAnsi="PT Astra Serif" w:cs="Times New Roman"/>
          <w:b/>
        </w:rPr>
        <w:t xml:space="preserve"> сельское поселение» </w:t>
      </w:r>
      <w:proofErr w:type="spellStart"/>
      <w:r w:rsidR="0076369A" w:rsidRPr="006478CC">
        <w:rPr>
          <w:rFonts w:ascii="PT Astra Serif" w:hAnsi="PT Astra Serif" w:cs="Times New Roman"/>
          <w:b/>
        </w:rPr>
        <w:t>Мелекесского</w:t>
      </w:r>
      <w:proofErr w:type="spellEnd"/>
      <w:r w:rsidR="0076369A" w:rsidRPr="006478CC">
        <w:rPr>
          <w:rFonts w:ascii="PT Astra Serif" w:hAnsi="PT Astra Serif" w:cs="Times New Roman"/>
          <w:b/>
        </w:rPr>
        <w:t xml:space="preserve"> района</w:t>
      </w:r>
      <w:r w:rsidRPr="006478CC">
        <w:rPr>
          <w:rFonts w:ascii="PT Astra Serif" w:hAnsi="PT Astra Serif" w:cs="Times New Roman"/>
          <w:b/>
        </w:rPr>
        <w:t xml:space="preserve">. </w:t>
      </w:r>
    </w:p>
    <w:p w:rsidR="00871589" w:rsidRPr="006478CC" w:rsidRDefault="0087158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Прошел очередной год, и в соответствии с Федеральным законом №131- ФЗ «Об общих принципах организации местного самоуправления в Российской Федерации» и Уставом </w:t>
      </w:r>
      <w:proofErr w:type="spellStart"/>
      <w:r w:rsidRPr="00A45B76">
        <w:rPr>
          <w:rFonts w:ascii="PT Astra Serif" w:hAnsi="PT Astra Serif"/>
          <w:sz w:val="28"/>
          <w:szCs w:val="28"/>
        </w:rPr>
        <w:t>Лебяжинского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сельского поселения  проводится отчет об итогах работы за прошедший год, в котором отражаем деятельность администрации, обозначаем проблемные вопросы и пути их решения. Такая форма взаимодействия с общественностью, жителями, очень важна и эффективна.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Главной задачей в работе администрации остается исполнение полномочий в соответствии с вышеназванным Федеральным законом, Уставом поселения и другими федеральными, областными и правовыми актами муниципального образования.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45B76">
        <w:rPr>
          <w:rFonts w:ascii="PT Astra Serif" w:hAnsi="PT Astra Serif"/>
          <w:sz w:val="28"/>
          <w:szCs w:val="28"/>
        </w:rPr>
        <w:t>Это</w:t>
      </w:r>
      <w:proofErr w:type="gramEnd"/>
      <w:r w:rsidRPr="00A45B76">
        <w:rPr>
          <w:rFonts w:ascii="PT Astra Serif" w:hAnsi="PT Astra Serif"/>
          <w:sz w:val="28"/>
          <w:szCs w:val="28"/>
        </w:rPr>
        <w:t xml:space="preserve"> прежде всего: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— исполнение бюджета поселения;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— обеспечение первичных мер пожарной безопасности, развитие местного самоуправления, реализация полномочий с учетом их приоритетности, эффективности финансового обеспечения.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Переходя к отчету о проделанной работе, хочу довести до вашего сведения общую информацию по нашему поселению: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Территория   сельского поселения   состоит из семи населенных пунктов: </w:t>
      </w:r>
      <w:proofErr w:type="spellStart"/>
      <w:r w:rsidRPr="00A45B76">
        <w:rPr>
          <w:rFonts w:ascii="PT Astra Serif" w:hAnsi="PT Astra Serif"/>
          <w:sz w:val="28"/>
          <w:szCs w:val="28"/>
        </w:rPr>
        <w:t>д</w:t>
      </w:r>
      <w:proofErr w:type="gramStart"/>
      <w:r w:rsidRPr="00A45B76">
        <w:rPr>
          <w:rFonts w:ascii="PT Astra Serif" w:hAnsi="PT Astra Serif"/>
          <w:sz w:val="28"/>
          <w:szCs w:val="28"/>
        </w:rPr>
        <w:t>.А</w:t>
      </w:r>
      <w:proofErr w:type="gramEnd"/>
      <w:r w:rsidRPr="00A45B76">
        <w:rPr>
          <w:rFonts w:ascii="PT Astra Serif" w:hAnsi="PT Astra Serif"/>
          <w:sz w:val="28"/>
          <w:szCs w:val="28"/>
        </w:rPr>
        <w:t>врали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5B76">
        <w:rPr>
          <w:rFonts w:ascii="PT Astra Serif" w:hAnsi="PT Astra Serif"/>
          <w:sz w:val="28"/>
          <w:szCs w:val="28"/>
        </w:rPr>
        <w:t>с.Сабакаево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5B76">
        <w:rPr>
          <w:rFonts w:ascii="PT Astra Serif" w:hAnsi="PT Astra Serif"/>
          <w:sz w:val="28"/>
          <w:szCs w:val="28"/>
        </w:rPr>
        <w:t>с.Лебяжье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5B76">
        <w:rPr>
          <w:rFonts w:ascii="PT Astra Serif" w:hAnsi="PT Astra Serif"/>
          <w:sz w:val="28"/>
          <w:szCs w:val="28"/>
        </w:rPr>
        <w:t>с.Аллагулово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5B76">
        <w:rPr>
          <w:rFonts w:ascii="PT Astra Serif" w:hAnsi="PT Astra Serif"/>
          <w:sz w:val="28"/>
          <w:szCs w:val="28"/>
        </w:rPr>
        <w:t>с.Степная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Васильевка, </w:t>
      </w:r>
      <w:proofErr w:type="spellStart"/>
      <w:r w:rsidRPr="00A45B76">
        <w:rPr>
          <w:rFonts w:ascii="PT Astra Serif" w:hAnsi="PT Astra Serif"/>
          <w:sz w:val="28"/>
          <w:szCs w:val="28"/>
        </w:rPr>
        <w:t>с.Приморское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5B76">
        <w:rPr>
          <w:rFonts w:ascii="PT Astra Serif" w:hAnsi="PT Astra Serif"/>
          <w:sz w:val="28"/>
          <w:szCs w:val="28"/>
        </w:rPr>
        <w:t>д.Куликовка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; всего 1475 частных  домовладений, 7 многоквартирных домов.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Демографическая  ситуация: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Численность постоянного населения на 1 января 2023 года составила 4338 человек.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По состоянию на </w:t>
      </w:r>
      <w:r w:rsidRPr="00A45B76">
        <w:rPr>
          <w:rFonts w:ascii="PT Astra Serif" w:hAnsi="PT Astra Serif"/>
          <w:b/>
          <w:sz w:val="28"/>
          <w:szCs w:val="28"/>
        </w:rPr>
        <w:t>01.01.2023</w:t>
      </w:r>
      <w:r w:rsidRPr="00A45B76">
        <w:rPr>
          <w:rFonts w:ascii="PT Astra Serif" w:hAnsi="PT Astra Serif"/>
          <w:sz w:val="28"/>
          <w:szCs w:val="28"/>
        </w:rPr>
        <w:t xml:space="preserve"> года: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lastRenderedPageBreak/>
        <w:t xml:space="preserve">зарегистрировано рождений в отделе ЗАГС  - 13 чел;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зарегистрировано смертей в отделе ЗАГС  - 56 чел;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заключено  браков  - 6;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расторгнуто браков – 11.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Работа администрации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Основным направлением работы администрации является взаимодействие с населением. Через обращения граждан — как письменные, так и устные — формируется и корректируется план осуществляемой и перспективной работы администрации. В целях информирования населения используется официальный сайт, где размещаются нормативные документы, графики приема граждан сотрудниками администрации. Информация сайта регулярно обновляется, что позволяет жителям быть в курсе событий, происходящих в  поселении. Также информационные площадки есть в одноклассниках и контакте. Это очень востребованный современный ресурс, который в ежедневном, круглосуточном режиме используют наши подписчики.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За отчетный период поступило: 24 </w:t>
      </w:r>
      <w:proofErr w:type="gramStart"/>
      <w:r w:rsidRPr="00A45B76">
        <w:rPr>
          <w:rFonts w:ascii="PT Astra Serif" w:hAnsi="PT Astra Serif"/>
          <w:sz w:val="28"/>
          <w:szCs w:val="28"/>
        </w:rPr>
        <w:t>письменных</w:t>
      </w:r>
      <w:proofErr w:type="gramEnd"/>
      <w:r w:rsidRPr="00A45B76">
        <w:rPr>
          <w:rFonts w:ascii="PT Astra Serif" w:hAnsi="PT Astra Serif"/>
          <w:sz w:val="28"/>
          <w:szCs w:val="28"/>
        </w:rPr>
        <w:t xml:space="preserve"> обращения. Основным содержанием обращений граждан поступивших в 2022 году являлось следующее: проблемы уличного освещения,  благоустройства, ремонт дорог, решение социальных вопросов. Все  обращения были  рассмотрены в установленные законом сроки,  и  направлены ответы заявителю о результатах рассмотрения обращений.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По регламенту администрацией сельского поселения за 2022 год выдано 937 справок (акты, ходатайства, справки ЛПХ), в том числе выписки из </w:t>
      </w:r>
      <w:proofErr w:type="spellStart"/>
      <w:r w:rsidRPr="00A45B76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книг.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В своей работе администрация стремится к тому, чтобы ни одно обращение жителей не осталось без рассмотрения. За последние годы в связи с приходом в нашу жизнь интернета значительно увеличился объем работы специалистов.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Для удобства жителей в поселение приезжает специалист МФЦ, который оказывает помощь в оформлении документов на выдачу и замену паспорта, регистрацию по месту жительства, оформление пособий и социальных выплат населению, регистрацию граждан на </w:t>
      </w:r>
      <w:proofErr w:type="spellStart"/>
      <w:r w:rsidRPr="00A45B76">
        <w:rPr>
          <w:rFonts w:ascii="PT Astra Serif" w:hAnsi="PT Astra Serif"/>
          <w:sz w:val="28"/>
          <w:szCs w:val="28"/>
        </w:rPr>
        <w:t>госуслугах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и многое другое.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В рамках реализации Федерального закона от 27.07.2010 №210-ФЗ «Об организации предоставления государственных и муниципальных услуг» проведена работа по разработке и внедрению административных регламентов по оказанию муниципальных услуг в сельском поселении. При разработке административных регламентов орган исполнительной власти предусматривает оптимизацию (повышение качества) предоставления государственных услуг, в том числе: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-  предоставление государственной услуги в электронной форме с использованием информационно-технологической и коммуникационной </w:t>
      </w:r>
      <w:r w:rsidRPr="00A45B76">
        <w:rPr>
          <w:rFonts w:ascii="PT Astra Serif" w:hAnsi="PT Astra Serif"/>
          <w:sz w:val="28"/>
          <w:szCs w:val="28"/>
        </w:rPr>
        <w:lastRenderedPageBreak/>
        <w:t xml:space="preserve">инфраструктуры, в том числе федеральной государственной информационной системы «Единый портал государственных и муниципальных услуг (функций)»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Администрацией поселения ведется исполнение отдельных государственных полномочий в части ведения воинского учета. Учет граждан, пребывающих в запасе, и граждан, подлежащих   призыву на военную службу  РФ, в администрации организован и ведется в соответствии с требованиями закона РФ «О воинской обязанности и военной службе», Положения о воинском учете,</w:t>
      </w:r>
      <w:r w:rsidR="00DA1B2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5B76">
        <w:rPr>
          <w:rFonts w:ascii="PT Astra Serif" w:hAnsi="PT Astra Serif"/>
          <w:sz w:val="28"/>
          <w:szCs w:val="28"/>
        </w:rPr>
        <w:t>инструкции</w:t>
      </w:r>
      <w:proofErr w:type="gramStart"/>
      <w:r w:rsidRPr="00A45B76">
        <w:rPr>
          <w:rFonts w:ascii="PT Astra Serif" w:hAnsi="PT Astra Serif"/>
          <w:sz w:val="28"/>
          <w:szCs w:val="28"/>
        </w:rPr>
        <w:t>.Н</w:t>
      </w:r>
      <w:proofErr w:type="gramEnd"/>
      <w:r w:rsidRPr="00A45B76">
        <w:rPr>
          <w:rFonts w:ascii="PT Astra Serif" w:hAnsi="PT Astra Serif"/>
          <w:sz w:val="28"/>
          <w:szCs w:val="28"/>
        </w:rPr>
        <w:t>а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воинском учете состоят 1018 чел. На первоначальном воинском учете состоит 79 чел. В 2022 году 6 человек были призваны в ряды Российской армии. Несут воинскую службу 6 чел. За 2022 год случаев нарушения в области воинского учета руководителями организаций и должностными лицами, ответственными за военно-учетную работу и гражданами пребывающих в запасе учетно-воинской дисциплины не имелось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На территории поселения осуществляют деятельность: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сельхозпредприятия - Агрофирма - Поволжья, ООО «Золотой Колос», СПК им. Ленина.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крестьянско-фермерские хозяйства </w:t>
      </w:r>
      <w:proofErr w:type="gramStart"/>
      <w:r w:rsidRPr="00A45B76">
        <w:rPr>
          <w:rFonts w:ascii="PT Astra Serif" w:hAnsi="PT Astra Serif"/>
          <w:sz w:val="28"/>
          <w:szCs w:val="28"/>
        </w:rPr>
        <w:t>–К</w:t>
      </w:r>
      <w:proofErr w:type="gramEnd"/>
      <w:r w:rsidRPr="00A45B76">
        <w:rPr>
          <w:rFonts w:ascii="PT Astra Serif" w:hAnsi="PT Astra Serif"/>
          <w:sz w:val="28"/>
          <w:szCs w:val="28"/>
        </w:rPr>
        <w:t xml:space="preserve">ФХ </w:t>
      </w:r>
      <w:proofErr w:type="spellStart"/>
      <w:r w:rsidRPr="00A45B76">
        <w:rPr>
          <w:rFonts w:ascii="PT Astra Serif" w:hAnsi="PT Astra Serif"/>
          <w:sz w:val="28"/>
          <w:szCs w:val="28"/>
        </w:rPr>
        <w:t>Зяблов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Н.А., КФХ </w:t>
      </w:r>
      <w:proofErr w:type="spellStart"/>
      <w:r w:rsidRPr="00A45B76">
        <w:rPr>
          <w:rFonts w:ascii="PT Astra Serif" w:hAnsi="PT Astra Serif"/>
          <w:sz w:val="28"/>
          <w:szCs w:val="28"/>
        </w:rPr>
        <w:t>Тойгильдин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С.В., КФХ Беспалова В. И., КФХ Беспалов В.Л., КФХ </w:t>
      </w:r>
      <w:proofErr w:type="spellStart"/>
      <w:r w:rsidRPr="00A45B76">
        <w:rPr>
          <w:rFonts w:ascii="PT Astra Serif" w:hAnsi="PT Astra Serif"/>
          <w:sz w:val="28"/>
          <w:szCs w:val="28"/>
        </w:rPr>
        <w:t>Набиуллов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Ш.Ш., КФХ  </w:t>
      </w:r>
      <w:proofErr w:type="spellStart"/>
      <w:r w:rsidRPr="00A45B76">
        <w:rPr>
          <w:rFonts w:ascii="PT Astra Serif" w:hAnsi="PT Astra Serif"/>
          <w:sz w:val="28"/>
          <w:szCs w:val="28"/>
        </w:rPr>
        <w:t>Брюхов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Д.С., КФХ Погосян В.Г.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предприятия  промышленности -</w:t>
      </w:r>
      <w:r w:rsidRPr="00A45B76">
        <w:rPr>
          <w:rFonts w:ascii="PT Astra Serif" w:hAnsi="PT Astra Serif"/>
          <w:b/>
          <w:sz w:val="28"/>
          <w:szCs w:val="28"/>
        </w:rPr>
        <w:t xml:space="preserve"> </w:t>
      </w:r>
      <w:r w:rsidRPr="00A45B76">
        <w:rPr>
          <w:rFonts w:ascii="PT Astra Serif" w:hAnsi="PT Astra Serif"/>
          <w:sz w:val="28"/>
          <w:szCs w:val="28"/>
        </w:rPr>
        <w:t>АО Ульяновский механический завод, ООО «</w:t>
      </w:r>
      <w:proofErr w:type="spellStart"/>
      <w:r w:rsidRPr="00A45B76">
        <w:rPr>
          <w:rFonts w:ascii="PT Astra Serif" w:hAnsi="PT Astra Serif"/>
          <w:sz w:val="28"/>
          <w:szCs w:val="28"/>
        </w:rPr>
        <w:t>АгроТрансКапитал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».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Комфортная среда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В рамках реализации программы комплексного развития сельских территорий были реализованы следующие проекты: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1) </w:t>
      </w:r>
      <w:r w:rsidRPr="00A45B76"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A45B76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A45B76">
        <w:rPr>
          <w:rFonts w:ascii="PT Astra Serif" w:hAnsi="PT Astra Serif"/>
          <w:b/>
          <w:sz w:val="28"/>
          <w:szCs w:val="28"/>
        </w:rPr>
        <w:t>абакаево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>-ПМК на территории</w:t>
      </w:r>
      <w:r w:rsidRPr="00A45B76">
        <w:rPr>
          <w:rFonts w:ascii="PT Astra Serif" w:hAnsi="PT Astra Serif"/>
          <w:sz w:val="28"/>
          <w:szCs w:val="28"/>
        </w:rPr>
        <w:t xml:space="preserve">  </w:t>
      </w:r>
      <w:r w:rsidRPr="00A45B76">
        <w:rPr>
          <w:rFonts w:ascii="PT Astra Serif" w:hAnsi="PT Astra Serif"/>
          <w:b/>
          <w:sz w:val="28"/>
          <w:szCs w:val="28"/>
        </w:rPr>
        <w:t>парка «Радуга</w:t>
      </w:r>
      <w:r w:rsidRPr="00A45B76">
        <w:rPr>
          <w:rFonts w:ascii="PT Astra Serif" w:hAnsi="PT Astra Serif"/>
          <w:sz w:val="28"/>
          <w:szCs w:val="28"/>
        </w:rPr>
        <w:t xml:space="preserve">» были установлены </w:t>
      </w:r>
      <w:r w:rsidRPr="00A45B76">
        <w:rPr>
          <w:rFonts w:ascii="PT Astra Serif" w:hAnsi="PT Astra Serif"/>
          <w:b/>
          <w:sz w:val="28"/>
          <w:szCs w:val="28"/>
        </w:rPr>
        <w:t>парковые светильники в количестве 4 штук</w:t>
      </w:r>
      <w:r w:rsidRPr="00A45B76">
        <w:rPr>
          <w:rFonts w:ascii="PT Astra Serif" w:hAnsi="PT Astra Serif"/>
          <w:sz w:val="28"/>
          <w:szCs w:val="28"/>
        </w:rPr>
        <w:t xml:space="preserve">. Стоимость работ: </w:t>
      </w:r>
      <w:r w:rsidRPr="00A45B76">
        <w:rPr>
          <w:rFonts w:ascii="PT Astra Serif" w:hAnsi="PT Astra Serif"/>
          <w:b/>
          <w:sz w:val="28"/>
          <w:szCs w:val="28"/>
        </w:rPr>
        <w:t>всего – 140,37500</w:t>
      </w:r>
      <w:r w:rsidRPr="00A45B7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5B76">
        <w:rPr>
          <w:rFonts w:ascii="PT Astra Serif" w:hAnsi="PT Astra Serif"/>
          <w:sz w:val="28"/>
          <w:szCs w:val="28"/>
        </w:rPr>
        <w:t>тыс</w:t>
      </w:r>
      <w:proofErr w:type="gramStart"/>
      <w:r w:rsidRPr="00A45B76">
        <w:rPr>
          <w:rFonts w:ascii="PT Astra Serif" w:hAnsi="PT Astra Serif"/>
          <w:sz w:val="28"/>
          <w:szCs w:val="28"/>
        </w:rPr>
        <w:t>.р</w:t>
      </w:r>
      <w:proofErr w:type="gramEnd"/>
      <w:r w:rsidRPr="00A45B76">
        <w:rPr>
          <w:rFonts w:ascii="PT Astra Serif" w:hAnsi="PT Astra Serif"/>
          <w:sz w:val="28"/>
          <w:szCs w:val="28"/>
        </w:rPr>
        <w:t>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в том числе за счет средств федерального бюджета – 78,61000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регионального бюджета – 19,65250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 средств местного бюджета – 4,09427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внебюджетных источников – 38,01823 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>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2) </w:t>
      </w:r>
      <w:r w:rsidRPr="00A45B76">
        <w:rPr>
          <w:rFonts w:ascii="PT Astra Serif" w:hAnsi="PT Astra Serif"/>
          <w:b/>
          <w:sz w:val="28"/>
          <w:szCs w:val="28"/>
        </w:rPr>
        <w:t xml:space="preserve">В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д</w:t>
      </w:r>
      <w:proofErr w:type="gramStart"/>
      <w:r w:rsidRPr="00A45B76">
        <w:rPr>
          <w:rFonts w:ascii="PT Astra Serif" w:hAnsi="PT Astra Serif"/>
          <w:b/>
          <w:sz w:val="28"/>
          <w:szCs w:val="28"/>
        </w:rPr>
        <w:t>.А</w:t>
      </w:r>
      <w:proofErr w:type="gramEnd"/>
      <w:r w:rsidRPr="00A45B76">
        <w:rPr>
          <w:rFonts w:ascii="PT Astra Serif" w:hAnsi="PT Astra Serif"/>
          <w:b/>
          <w:sz w:val="28"/>
          <w:szCs w:val="28"/>
        </w:rPr>
        <w:t>врали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на территории</w:t>
      </w:r>
      <w:r w:rsidRPr="00A45B76">
        <w:rPr>
          <w:rFonts w:ascii="PT Astra Serif" w:hAnsi="PT Astra Serif"/>
          <w:sz w:val="28"/>
          <w:szCs w:val="28"/>
        </w:rPr>
        <w:t xml:space="preserve">  </w:t>
      </w:r>
      <w:r w:rsidRPr="00A45B76">
        <w:rPr>
          <w:rFonts w:ascii="PT Astra Serif" w:hAnsi="PT Astra Serif"/>
          <w:b/>
          <w:sz w:val="28"/>
          <w:szCs w:val="28"/>
        </w:rPr>
        <w:t>«Парк Славы</w:t>
      </w:r>
      <w:r w:rsidRPr="00A45B76">
        <w:rPr>
          <w:rFonts w:ascii="PT Astra Serif" w:hAnsi="PT Astra Serif"/>
          <w:sz w:val="28"/>
          <w:szCs w:val="28"/>
        </w:rPr>
        <w:t xml:space="preserve">» были установлены </w:t>
      </w:r>
      <w:r w:rsidRPr="00A45B76">
        <w:rPr>
          <w:rFonts w:ascii="PT Astra Serif" w:hAnsi="PT Astra Serif"/>
          <w:b/>
          <w:sz w:val="28"/>
          <w:szCs w:val="28"/>
        </w:rPr>
        <w:t>парковые светильники в количестве 6 штук</w:t>
      </w:r>
      <w:r w:rsidRPr="00A45B76">
        <w:rPr>
          <w:rFonts w:ascii="PT Astra Serif" w:hAnsi="PT Astra Serif"/>
          <w:sz w:val="28"/>
          <w:szCs w:val="28"/>
        </w:rPr>
        <w:t xml:space="preserve">. Стоимость работ: </w:t>
      </w:r>
      <w:r w:rsidRPr="00A45B76">
        <w:rPr>
          <w:rFonts w:ascii="PT Astra Serif" w:hAnsi="PT Astra Serif"/>
          <w:b/>
          <w:sz w:val="28"/>
          <w:szCs w:val="28"/>
        </w:rPr>
        <w:t>всего – 140,37500</w:t>
      </w:r>
      <w:r w:rsidRPr="00A45B7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A45B76">
        <w:rPr>
          <w:rFonts w:ascii="PT Astra Serif" w:hAnsi="PT Astra Serif"/>
          <w:sz w:val="28"/>
          <w:szCs w:val="28"/>
        </w:rPr>
        <w:t>тыс</w:t>
      </w:r>
      <w:proofErr w:type="gramStart"/>
      <w:r w:rsidRPr="00A45B76">
        <w:rPr>
          <w:rFonts w:ascii="PT Astra Serif" w:hAnsi="PT Astra Serif"/>
          <w:sz w:val="28"/>
          <w:szCs w:val="28"/>
        </w:rPr>
        <w:t>.р</w:t>
      </w:r>
      <w:proofErr w:type="gramEnd"/>
      <w:r w:rsidRPr="00A45B76">
        <w:rPr>
          <w:rFonts w:ascii="PT Astra Serif" w:hAnsi="PT Astra Serif"/>
          <w:sz w:val="28"/>
          <w:szCs w:val="28"/>
        </w:rPr>
        <w:t>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в том числе за счет средств федерального бюджета – 78,61000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регионального бюджета – 19,65250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 средств местного бюджета – 4,09427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внебюджетных источников – 38,01823 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тыс.рублей</w:t>
      </w:r>
      <w:proofErr w:type="spellEnd"/>
      <w:r w:rsidRPr="00A45B76">
        <w:rPr>
          <w:rFonts w:ascii="PT Astra Serif" w:hAnsi="PT Astra Serif"/>
          <w:sz w:val="28"/>
          <w:szCs w:val="28"/>
        </w:rPr>
        <w:t>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ab/>
        <w:t xml:space="preserve">В настоящее время собирается документация для участия в данной программе проект </w:t>
      </w:r>
      <w:r w:rsidRPr="00A45B76">
        <w:rPr>
          <w:rFonts w:ascii="PT Astra Serif" w:hAnsi="PT Astra Serif"/>
          <w:b/>
          <w:sz w:val="28"/>
          <w:szCs w:val="28"/>
        </w:rPr>
        <w:t xml:space="preserve">«Благоустройство территории парка в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A45B76">
        <w:rPr>
          <w:rFonts w:ascii="PT Astra Serif" w:hAnsi="PT Astra Serif"/>
          <w:b/>
          <w:sz w:val="28"/>
          <w:szCs w:val="28"/>
        </w:rPr>
        <w:t>.С</w:t>
      </w:r>
      <w:proofErr w:type="gramEnd"/>
      <w:r w:rsidRPr="00A45B76">
        <w:rPr>
          <w:rFonts w:ascii="PT Astra Serif" w:hAnsi="PT Astra Serif"/>
          <w:b/>
          <w:sz w:val="28"/>
          <w:szCs w:val="28"/>
        </w:rPr>
        <w:t>тепная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Васильевка»</w:t>
      </w:r>
      <w:r w:rsidRPr="00A45B76">
        <w:rPr>
          <w:rFonts w:ascii="PT Astra Serif" w:hAnsi="PT Astra Serif"/>
          <w:sz w:val="28"/>
          <w:szCs w:val="28"/>
        </w:rPr>
        <w:t xml:space="preserve"> на 2024 год.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Пожарная безопасность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Специалистами администрации круглый год проводятся профилактические беседы по правилам пожарной безопасности в быту. Совместно с работниками МЧС, ДПД, общественностью проводились </w:t>
      </w:r>
      <w:r w:rsidRPr="00A45B76">
        <w:rPr>
          <w:rFonts w:ascii="PT Astra Serif" w:hAnsi="PT Astra Serif"/>
          <w:sz w:val="28"/>
          <w:szCs w:val="28"/>
        </w:rPr>
        <w:lastRenderedPageBreak/>
        <w:t>обследования жилых помещений одиноких престарелых жителей, многодетных семей и семей, отнесенных к группе риска.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В 2022 году осуществляла свою работу народная дружина. Народные дружинники ежедневно патрулировали общественные места и вели разъяснительную работу с населением об ответственности за правонарушения и преступления.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Ремонт автомобильных дорог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В 2022 было проведено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ощебенение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>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 xml:space="preserve">- дороги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ул</w:t>
      </w:r>
      <w:proofErr w:type="gramStart"/>
      <w:r w:rsidRPr="00A45B76">
        <w:rPr>
          <w:rFonts w:ascii="PT Astra Serif" w:hAnsi="PT Astra Serif"/>
          <w:b/>
          <w:sz w:val="28"/>
          <w:szCs w:val="28"/>
        </w:rPr>
        <w:t>.К</w:t>
      </w:r>
      <w:proofErr w:type="gramEnd"/>
      <w:r w:rsidRPr="00A45B76">
        <w:rPr>
          <w:rFonts w:ascii="PT Astra Serif" w:hAnsi="PT Astra Serif"/>
          <w:b/>
          <w:sz w:val="28"/>
          <w:szCs w:val="28"/>
        </w:rPr>
        <w:t>ооперативная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в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с.Лебяжье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</w:t>
      </w:r>
      <w:r w:rsidRPr="00A45B76">
        <w:rPr>
          <w:rFonts w:ascii="PT Astra Serif" w:hAnsi="PT Astra Serif"/>
          <w:sz w:val="28"/>
          <w:szCs w:val="28"/>
        </w:rPr>
        <w:t>(район)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 xml:space="preserve">–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подъед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от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ул</w:t>
      </w:r>
      <w:proofErr w:type="gramStart"/>
      <w:r w:rsidRPr="00A45B76">
        <w:rPr>
          <w:rFonts w:ascii="PT Astra Serif" w:hAnsi="PT Astra Serif"/>
          <w:b/>
          <w:sz w:val="28"/>
          <w:szCs w:val="28"/>
        </w:rPr>
        <w:t>.М</w:t>
      </w:r>
      <w:proofErr w:type="gramEnd"/>
      <w:r w:rsidRPr="00A45B76">
        <w:rPr>
          <w:rFonts w:ascii="PT Astra Serif" w:hAnsi="PT Astra Serif"/>
          <w:b/>
          <w:sz w:val="28"/>
          <w:szCs w:val="28"/>
        </w:rPr>
        <w:t>ира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до кладбища в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с.Приморское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на сумму  676,360 </w:t>
      </w:r>
      <w:proofErr w:type="spellStart"/>
      <w:r w:rsidRPr="00A45B76">
        <w:rPr>
          <w:rFonts w:ascii="PT Astra Serif" w:hAnsi="PT Astra Serif"/>
          <w:sz w:val="28"/>
          <w:szCs w:val="28"/>
        </w:rPr>
        <w:t>тыс.руб</w:t>
      </w:r>
      <w:proofErr w:type="spellEnd"/>
      <w:r w:rsidRPr="00A45B76">
        <w:rPr>
          <w:rFonts w:ascii="PT Astra Serif" w:hAnsi="PT Astra Serif"/>
          <w:sz w:val="28"/>
          <w:szCs w:val="28"/>
        </w:rPr>
        <w:t>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- площадки у кладбищ: </w:t>
      </w:r>
      <w:proofErr w:type="spellStart"/>
      <w:r w:rsidRPr="00A45B76">
        <w:rPr>
          <w:rFonts w:ascii="PT Astra Serif" w:hAnsi="PT Astra Serif"/>
          <w:sz w:val="28"/>
          <w:szCs w:val="28"/>
        </w:rPr>
        <w:t>с</w:t>
      </w:r>
      <w:proofErr w:type="gramStart"/>
      <w:r w:rsidRPr="00A45B76">
        <w:rPr>
          <w:rFonts w:ascii="PT Astra Serif" w:hAnsi="PT Astra Serif"/>
          <w:sz w:val="28"/>
          <w:szCs w:val="28"/>
        </w:rPr>
        <w:t>.Л</w:t>
      </w:r>
      <w:proofErr w:type="gramEnd"/>
      <w:r w:rsidRPr="00A45B76">
        <w:rPr>
          <w:rFonts w:ascii="PT Astra Serif" w:hAnsi="PT Astra Serif"/>
          <w:sz w:val="28"/>
          <w:szCs w:val="28"/>
        </w:rPr>
        <w:t>ебяжье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Pr="00A45B76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-2.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Было проведено строительство </w:t>
      </w:r>
      <w:r w:rsidRPr="00A45B76">
        <w:rPr>
          <w:rFonts w:ascii="PT Astra Serif" w:hAnsi="PT Astra Serif"/>
          <w:b/>
          <w:sz w:val="28"/>
          <w:szCs w:val="28"/>
        </w:rPr>
        <w:t>тротуарных дорожек</w:t>
      </w:r>
      <w:r w:rsidRPr="00A45B76">
        <w:rPr>
          <w:rFonts w:ascii="PT Astra Serif" w:hAnsi="PT Astra Serif"/>
          <w:sz w:val="28"/>
          <w:szCs w:val="28"/>
        </w:rPr>
        <w:t xml:space="preserve"> около школ Лебяжье и </w:t>
      </w:r>
      <w:proofErr w:type="spellStart"/>
      <w:r w:rsidRPr="00A45B76">
        <w:rPr>
          <w:rFonts w:ascii="PT Astra Serif" w:hAnsi="PT Astra Serif"/>
          <w:sz w:val="28"/>
          <w:szCs w:val="28"/>
        </w:rPr>
        <w:t>Сабакаево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(район).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Освещение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В 2022 году был проведен </w:t>
      </w:r>
      <w:r w:rsidRPr="00A45B76">
        <w:rPr>
          <w:rFonts w:ascii="PT Astra Serif" w:hAnsi="PT Astra Serif"/>
          <w:b/>
          <w:sz w:val="28"/>
          <w:szCs w:val="28"/>
        </w:rPr>
        <w:t xml:space="preserve">монтаж освещения улиц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с</w:t>
      </w:r>
      <w:proofErr w:type="gramStart"/>
      <w:r w:rsidRPr="00A45B76">
        <w:rPr>
          <w:rFonts w:ascii="PT Astra Serif" w:hAnsi="PT Astra Serif"/>
          <w:b/>
          <w:sz w:val="28"/>
          <w:szCs w:val="28"/>
        </w:rPr>
        <w:t>.Л</w:t>
      </w:r>
      <w:proofErr w:type="gramEnd"/>
      <w:r w:rsidRPr="00A45B76">
        <w:rPr>
          <w:rFonts w:ascii="PT Astra Serif" w:hAnsi="PT Astra Serif"/>
          <w:b/>
          <w:sz w:val="28"/>
          <w:szCs w:val="28"/>
        </w:rPr>
        <w:t>ебяжье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, кроме </w:t>
      </w:r>
      <w:proofErr w:type="spellStart"/>
      <w:r w:rsidRPr="00A45B76">
        <w:rPr>
          <w:rFonts w:ascii="PT Astra Serif" w:hAnsi="PT Astra Serif"/>
          <w:b/>
          <w:sz w:val="28"/>
          <w:szCs w:val="28"/>
        </w:rPr>
        <w:t>ул.Кооперативная</w:t>
      </w:r>
      <w:proofErr w:type="spellEnd"/>
      <w:r w:rsidRPr="00A45B76">
        <w:rPr>
          <w:rFonts w:ascii="PT Astra Serif" w:hAnsi="PT Astra Serif"/>
          <w:b/>
          <w:sz w:val="28"/>
          <w:szCs w:val="28"/>
        </w:rPr>
        <w:t xml:space="preserve"> </w:t>
      </w:r>
      <w:r w:rsidRPr="00A45B76">
        <w:rPr>
          <w:rFonts w:ascii="PT Astra Serif" w:hAnsi="PT Astra Serif"/>
          <w:sz w:val="28"/>
          <w:szCs w:val="28"/>
        </w:rPr>
        <w:t xml:space="preserve">на сумму 2 916 964 руб. + </w:t>
      </w:r>
      <w:proofErr w:type="spellStart"/>
      <w:r w:rsidRPr="00A45B76">
        <w:rPr>
          <w:rFonts w:ascii="PT Astra Serif" w:hAnsi="PT Astra Serif"/>
          <w:sz w:val="28"/>
          <w:szCs w:val="28"/>
        </w:rPr>
        <w:t>тех.условия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8 200 руб.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A45B76">
        <w:rPr>
          <w:rFonts w:ascii="PT Astra Serif" w:hAnsi="PT Astra Serif"/>
          <w:b/>
          <w:sz w:val="28"/>
          <w:szCs w:val="28"/>
        </w:rPr>
        <w:t>ЖКХ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Установлена водонапорная башня в </w:t>
      </w:r>
      <w:proofErr w:type="spellStart"/>
      <w:r w:rsidRPr="00A45B76">
        <w:rPr>
          <w:rFonts w:ascii="PT Astra Serif" w:hAnsi="PT Astra Serif"/>
          <w:sz w:val="28"/>
          <w:szCs w:val="28"/>
        </w:rPr>
        <w:t>с</w:t>
      </w:r>
      <w:proofErr w:type="gramStart"/>
      <w:r w:rsidRPr="00A45B76">
        <w:rPr>
          <w:rFonts w:ascii="PT Astra Serif" w:hAnsi="PT Astra Serif"/>
          <w:sz w:val="28"/>
          <w:szCs w:val="28"/>
        </w:rPr>
        <w:t>.П</w:t>
      </w:r>
      <w:proofErr w:type="gramEnd"/>
      <w:r w:rsidRPr="00A45B76">
        <w:rPr>
          <w:rFonts w:ascii="PT Astra Serif" w:hAnsi="PT Astra Serif"/>
          <w:sz w:val="28"/>
          <w:szCs w:val="28"/>
        </w:rPr>
        <w:t>риморкое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(район).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A45B76">
        <w:rPr>
          <w:rFonts w:ascii="PT Astra Serif" w:hAnsi="PT Astra Serif"/>
          <w:b/>
          <w:bCs/>
          <w:sz w:val="28"/>
          <w:szCs w:val="28"/>
        </w:rPr>
        <w:t>Земельные отношения и муниципальное имущество.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В 2022 году основными задачами администрации муниципального образования «</w:t>
      </w:r>
      <w:proofErr w:type="spellStart"/>
      <w:r w:rsidRPr="00A45B76">
        <w:rPr>
          <w:rFonts w:ascii="PT Astra Serif" w:hAnsi="PT Astra Serif"/>
          <w:sz w:val="28"/>
          <w:szCs w:val="28"/>
        </w:rPr>
        <w:t>Лебяжинское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сельское поселение» были: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осуществление единой земельно-имущественной политики на территории поселения;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пополнение доходной части бюджета поселения;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работа по выявлению и оформлению невостребованных паев;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инвентаризация заброшенных и бесхозных зданий, строений, участков;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поселение оказывает следующие муниципальные услуги:-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предоставление выписок из реестра муниципального имущества поселения,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консультирование по вопросам земельных и имущественных отношений,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- согласование границ земельного участка.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Полномочия по распоряжению земельными участками, государственная собственность на которые не разграничена, в соответствии с законом, между органами местного самоуправления муниципальных образований Ульяновской области и органами государственной власти Ульяновской области» были переданы в МО «</w:t>
      </w:r>
      <w:proofErr w:type="spellStart"/>
      <w:r w:rsidRPr="00A45B7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район» Ульяновской области.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Граждане и организации, желающие приобрести в собственность или в аренду земельные участки, государственная собственность на которые не разграничена, должны обращаться с соответствующими заявлениями в комитет по управлению муниципальным имуществом и земельным отношениям муниципального образования «</w:t>
      </w:r>
      <w:proofErr w:type="spellStart"/>
      <w:r w:rsidRPr="00A45B76"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район». Обращение </w:t>
      </w:r>
      <w:r w:rsidRPr="00A45B76">
        <w:rPr>
          <w:rFonts w:ascii="PT Astra Serif" w:hAnsi="PT Astra Serif"/>
          <w:sz w:val="28"/>
          <w:szCs w:val="28"/>
        </w:rPr>
        <w:lastRenderedPageBreak/>
        <w:t>возможно и через многофункциональные центры предоставления государственных и муниципальных услуг.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В 2022 году на территории поселения проводилась работа по установлению   и выявлению заброшенных  и бесхозных домов, зданий и земельных участков, в </w:t>
      </w:r>
      <w:proofErr w:type="gramStart"/>
      <w:r w:rsidRPr="00A45B76">
        <w:rPr>
          <w:rFonts w:ascii="PT Astra Serif" w:hAnsi="PT Astra Serif"/>
          <w:sz w:val="28"/>
          <w:szCs w:val="28"/>
        </w:rPr>
        <w:t>ходе</w:t>
      </w:r>
      <w:proofErr w:type="gramEnd"/>
      <w:r w:rsidRPr="00A45B76">
        <w:rPr>
          <w:rFonts w:ascii="PT Astra Serif" w:hAnsi="PT Astra Serif"/>
          <w:sz w:val="28"/>
          <w:szCs w:val="28"/>
        </w:rPr>
        <w:t xml:space="preserve"> которой выявилось 1 бесхозное здание, на которое составлен АКТ БТИ, в отношении 8 объектов, были установлены владельцы и составлены акты осмотра строения, которые направлены владельцам. Администрацией осуществляется постоянный ежемесячный </w:t>
      </w:r>
      <w:proofErr w:type="gramStart"/>
      <w:r w:rsidRPr="00A45B7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A45B76">
        <w:rPr>
          <w:rFonts w:ascii="PT Astra Serif" w:hAnsi="PT Astra Serif"/>
          <w:sz w:val="28"/>
          <w:szCs w:val="28"/>
        </w:rPr>
        <w:t xml:space="preserve"> ходом работы по выявлению и постановке на учет бесхозяйных объектов с целью дальнейшего принятия их в муниципальную собственность, а также их дальнейшему использованию и реализации. В прошедшем году и по настоящее время ведется работа по выявлению и оформлению невостребованных земельных долей в </w:t>
      </w:r>
      <w:proofErr w:type="spellStart"/>
      <w:r w:rsidRPr="00A45B76">
        <w:rPr>
          <w:rFonts w:ascii="PT Astra Serif" w:hAnsi="PT Astra Serif"/>
          <w:sz w:val="28"/>
          <w:szCs w:val="28"/>
        </w:rPr>
        <w:t>с</w:t>
      </w:r>
      <w:proofErr w:type="gramStart"/>
      <w:r w:rsidRPr="00A45B76">
        <w:rPr>
          <w:rFonts w:ascii="PT Astra Serif" w:hAnsi="PT Astra Serif"/>
          <w:sz w:val="28"/>
          <w:szCs w:val="28"/>
        </w:rPr>
        <w:t>.С</w:t>
      </w:r>
      <w:proofErr w:type="gramEnd"/>
      <w:r w:rsidRPr="00A45B76">
        <w:rPr>
          <w:rFonts w:ascii="PT Astra Serif" w:hAnsi="PT Astra Serif"/>
          <w:sz w:val="28"/>
          <w:szCs w:val="28"/>
        </w:rPr>
        <w:t>абакаево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СПК </w:t>
      </w:r>
      <w:proofErr w:type="spellStart"/>
      <w:r w:rsidRPr="00A45B76">
        <w:rPr>
          <w:rFonts w:ascii="PT Astra Serif" w:hAnsi="PT Astra Serif"/>
          <w:sz w:val="28"/>
          <w:szCs w:val="28"/>
        </w:rPr>
        <w:t>им.Ленина</w:t>
      </w:r>
      <w:proofErr w:type="spellEnd"/>
      <w:r w:rsidRPr="00A45B76">
        <w:rPr>
          <w:rFonts w:ascii="PT Astra Serif" w:hAnsi="PT Astra Serif"/>
          <w:sz w:val="28"/>
          <w:szCs w:val="28"/>
        </w:rPr>
        <w:t>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45B76">
        <w:rPr>
          <w:rFonts w:ascii="PT Astra Serif" w:hAnsi="PT Astra Serif"/>
          <w:bCs/>
          <w:sz w:val="28"/>
          <w:szCs w:val="28"/>
        </w:rPr>
        <w:t>Основные направления деятельности поселения в 2023 году: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45B76">
        <w:rPr>
          <w:rFonts w:ascii="PT Astra Serif" w:hAnsi="PT Astra Serif"/>
          <w:bCs/>
          <w:sz w:val="28"/>
          <w:szCs w:val="28"/>
        </w:rPr>
        <w:t>1. продолжение работы по выявлению невостребованных паев, оформление их в собственность.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A45B76">
        <w:rPr>
          <w:rFonts w:ascii="PT Astra Serif" w:hAnsi="PT Astra Serif"/>
          <w:bCs/>
          <w:sz w:val="28"/>
          <w:szCs w:val="28"/>
        </w:rPr>
        <w:t>2. выявление новых источников пополнения доходной части бюджета муниципального образования «</w:t>
      </w:r>
      <w:proofErr w:type="spellStart"/>
      <w:r w:rsidRPr="00A45B76">
        <w:rPr>
          <w:rFonts w:ascii="PT Astra Serif" w:hAnsi="PT Astra Serif"/>
          <w:bCs/>
          <w:sz w:val="28"/>
          <w:szCs w:val="28"/>
        </w:rPr>
        <w:t>Лебяжинское</w:t>
      </w:r>
      <w:proofErr w:type="spellEnd"/>
      <w:r w:rsidRPr="00A45B76">
        <w:rPr>
          <w:rFonts w:ascii="PT Astra Serif" w:hAnsi="PT Astra Serif"/>
          <w:bCs/>
          <w:sz w:val="28"/>
          <w:szCs w:val="28"/>
        </w:rPr>
        <w:t xml:space="preserve"> сельское поселение».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bCs/>
          <w:sz w:val="28"/>
          <w:szCs w:val="28"/>
        </w:rPr>
        <w:t xml:space="preserve">3. совместная работа со структурными подразделениями администрации района, по поиску инвесторов и созданию благоприятного делового климата в поселении.  </w:t>
      </w:r>
    </w:p>
    <w:p w:rsidR="00A45B76" w:rsidRPr="00A45B76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 xml:space="preserve">В заключение хочется выразить еще раз глубокую благодарность и признательность всем неравнодушным жителям поселения, трудовым коллективам, депутатам и руководителям предприятий и учреждений, а также администрации </w:t>
      </w:r>
      <w:proofErr w:type="spellStart"/>
      <w:r w:rsidRPr="00A45B76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района за понимание и поддержку в выполнении намеченных планов, направленных на улучшение качества жизни </w:t>
      </w:r>
      <w:proofErr w:type="spellStart"/>
      <w:r w:rsidRPr="00A45B76">
        <w:rPr>
          <w:rFonts w:ascii="PT Astra Serif" w:hAnsi="PT Astra Serif"/>
          <w:sz w:val="28"/>
          <w:szCs w:val="28"/>
        </w:rPr>
        <w:t>Лебяжинского</w:t>
      </w:r>
      <w:proofErr w:type="spellEnd"/>
      <w:r w:rsidRPr="00A45B76">
        <w:rPr>
          <w:rFonts w:ascii="PT Astra Serif" w:hAnsi="PT Astra Serif"/>
          <w:sz w:val="28"/>
          <w:szCs w:val="28"/>
        </w:rPr>
        <w:t xml:space="preserve"> сельского поселения. Все, что сделано в поселении - это итог совместной работы!</w:t>
      </w:r>
    </w:p>
    <w:p w:rsidR="00871589" w:rsidRPr="006478CC" w:rsidRDefault="00A45B76" w:rsidP="00A45B76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45B76">
        <w:rPr>
          <w:rFonts w:ascii="PT Astra Serif" w:hAnsi="PT Astra Serif"/>
          <w:sz w:val="28"/>
          <w:szCs w:val="28"/>
        </w:rPr>
        <w:t>Работа администрации и всех, кто работает в поселении, будет направлена на решение одной важнейшей задачи — сделать жизнь населения лучше и комфортнее! Надеюсь, что для выполнения поставленных задач, взаимосвязь администрации поселения и всех жителей будет еще теснее. Мне хочется, чтобы все живущие здесь понимали, что все зависит от нас самих. Только вместе мы можем решить наши проблемы и преодолеть трудности. Огромное всем спасибо, надеюсь на совместную работу и поддержку. Желаю всем крепкого здоровья, семейного благополучия, чистого, светлого неба над головой, всем простого человеческого счастья.</w:t>
      </w:r>
    </w:p>
    <w:sectPr w:rsidR="00871589" w:rsidRPr="006478CC" w:rsidSect="00146FB3">
      <w:pgSz w:w="11906" w:h="16838"/>
      <w:pgMar w:top="968" w:right="850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CD2" w:rsidRDefault="00463CD2">
      <w:r>
        <w:separator/>
      </w:r>
    </w:p>
  </w:endnote>
  <w:endnote w:type="continuationSeparator" w:id="0">
    <w:p w:rsidR="00463CD2" w:rsidRDefault="00463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CD2" w:rsidRDefault="00463CD2">
      <w:r>
        <w:separator/>
      </w:r>
    </w:p>
  </w:footnote>
  <w:footnote w:type="continuationSeparator" w:id="0">
    <w:p w:rsidR="00463CD2" w:rsidRDefault="00463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2E"/>
    <w:rsid w:val="00047184"/>
    <w:rsid w:val="0005011F"/>
    <w:rsid w:val="000A3E94"/>
    <w:rsid w:val="000C6181"/>
    <w:rsid w:val="00146FB3"/>
    <w:rsid w:val="00172139"/>
    <w:rsid w:val="001967AC"/>
    <w:rsid w:val="001A1306"/>
    <w:rsid w:val="001A27A5"/>
    <w:rsid w:val="001A7BD8"/>
    <w:rsid w:val="001B042B"/>
    <w:rsid w:val="0020560A"/>
    <w:rsid w:val="0020677D"/>
    <w:rsid w:val="00262475"/>
    <w:rsid w:val="002A3304"/>
    <w:rsid w:val="002D35F3"/>
    <w:rsid w:val="002D3B2E"/>
    <w:rsid w:val="003A0EA8"/>
    <w:rsid w:val="00405829"/>
    <w:rsid w:val="00424353"/>
    <w:rsid w:val="0045010F"/>
    <w:rsid w:val="00463CD2"/>
    <w:rsid w:val="004A14BA"/>
    <w:rsid w:val="005179D9"/>
    <w:rsid w:val="005B3CA3"/>
    <w:rsid w:val="00612E1B"/>
    <w:rsid w:val="006478CC"/>
    <w:rsid w:val="00684681"/>
    <w:rsid w:val="00685BBB"/>
    <w:rsid w:val="006B2C03"/>
    <w:rsid w:val="006D1C6D"/>
    <w:rsid w:val="007158C9"/>
    <w:rsid w:val="00721AA1"/>
    <w:rsid w:val="0074604B"/>
    <w:rsid w:val="0076369A"/>
    <w:rsid w:val="007B1F4F"/>
    <w:rsid w:val="00831718"/>
    <w:rsid w:val="008354C9"/>
    <w:rsid w:val="0084299F"/>
    <w:rsid w:val="00871589"/>
    <w:rsid w:val="00895690"/>
    <w:rsid w:val="008D06A4"/>
    <w:rsid w:val="008E7C8A"/>
    <w:rsid w:val="0097169E"/>
    <w:rsid w:val="0098078F"/>
    <w:rsid w:val="00992D5E"/>
    <w:rsid w:val="00993E78"/>
    <w:rsid w:val="00A2783A"/>
    <w:rsid w:val="00A356AA"/>
    <w:rsid w:val="00A45B76"/>
    <w:rsid w:val="00A64C52"/>
    <w:rsid w:val="00B20488"/>
    <w:rsid w:val="00B216E1"/>
    <w:rsid w:val="00B40EB9"/>
    <w:rsid w:val="00B5010A"/>
    <w:rsid w:val="00B56151"/>
    <w:rsid w:val="00B67C67"/>
    <w:rsid w:val="00BB675C"/>
    <w:rsid w:val="00BF5752"/>
    <w:rsid w:val="00C33F3E"/>
    <w:rsid w:val="00C41306"/>
    <w:rsid w:val="00C545F8"/>
    <w:rsid w:val="00C90B39"/>
    <w:rsid w:val="00CC2129"/>
    <w:rsid w:val="00CD68AE"/>
    <w:rsid w:val="00D36526"/>
    <w:rsid w:val="00D80F79"/>
    <w:rsid w:val="00D94BF0"/>
    <w:rsid w:val="00DA1B2F"/>
    <w:rsid w:val="00DB1314"/>
    <w:rsid w:val="00DE1523"/>
    <w:rsid w:val="00E16773"/>
    <w:rsid w:val="00EE2ABA"/>
    <w:rsid w:val="00F10C9E"/>
    <w:rsid w:val="00F3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link w:val="10"/>
    <w:qFormat/>
    <w:rsid w:val="00BF5752"/>
    <w:pPr>
      <w:suppressAutoHyphens w:val="0"/>
      <w:spacing w:before="300" w:after="300" w:line="648" w:lineRule="atLeast"/>
      <w:jc w:val="center"/>
      <w:outlineLvl w:val="0"/>
    </w:pPr>
    <w:rPr>
      <w:rFonts w:ascii="Tahoma" w:hAnsi="Tahoma" w:cs="Tahoma"/>
      <w:b/>
      <w:bCs/>
      <w:color w:val="333333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Heading">
    <w:name w:val="Heading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8">
    <w:name w:val="List Paragraph"/>
    <w:basedOn w:val="a"/>
    <w:qFormat/>
    <w:pPr>
      <w:ind w:left="720"/>
      <w:contextualSpacing/>
    </w:pPr>
  </w:style>
  <w:style w:type="paragraph" w:styleId="a9">
    <w:name w:val="Body Text Indent"/>
    <w:basedOn w:val="a"/>
    <w:pPr>
      <w:ind w:firstLine="567"/>
      <w:jc w:val="both"/>
    </w:pPr>
    <w:rPr>
      <w:sz w:val="28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Title">
    <w:name w:val="ConsPlusTitle"/>
    <w:next w:val="a"/>
    <w:rsid w:val="0074604B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val="en-US" w:eastAsia="en-US" w:bidi="en-US"/>
    </w:rPr>
  </w:style>
  <w:style w:type="character" w:customStyle="1" w:styleId="10">
    <w:name w:val="Заголовок 1 Знак"/>
    <w:link w:val="1"/>
    <w:rsid w:val="00BF5752"/>
    <w:rPr>
      <w:rFonts w:ascii="Tahoma" w:hAnsi="Tahoma" w:cs="Tahoma"/>
      <w:b/>
      <w:bCs/>
      <w:color w:val="333333"/>
      <w:kern w:val="36"/>
      <w:sz w:val="44"/>
      <w:szCs w:val="44"/>
      <w:lang w:val="ru-RU" w:eastAsia="ru-RU" w:bidi="ar-SA"/>
    </w:rPr>
  </w:style>
  <w:style w:type="paragraph" w:styleId="ac">
    <w:name w:val="Normal (Web)"/>
    <w:basedOn w:val="a"/>
    <w:uiPriority w:val="99"/>
    <w:unhideWhenUsed/>
    <w:rsid w:val="001A27A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d">
    <w:name w:val="Balloon Text"/>
    <w:basedOn w:val="a"/>
    <w:link w:val="ae"/>
    <w:rsid w:val="001B0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B042B"/>
    <w:rPr>
      <w:rFonts w:ascii="Tahoma" w:hAnsi="Tahoma" w:cs="Tahoma"/>
      <w:sz w:val="16"/>
      <w:szCs w:val="16"/>
      <w:lang w:eastAsia="zh-CN"/>
    </w:rPr>
  </w:style>
  <w:style w:type="paragraph" w:styleId="af">
    <w:name w:val="footer"/>
    <w:basedOn w:val="a"/>
    <w:link w:val="af0"/>
    <w:rsid w:val="00146FB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46FB3"/>
    <w:rPr>
      <w:rFonts w:ascii="Calibri" w:hAnsi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EB140-A398-4190-B26B-7C2A3977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Совет депутатов</Company>
  <LinksUpToDate>false</LinksUpToDate>
  <CharactersWithSpaces>13214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Саня</dc:creator>
  <cp:lastModifiedBy>user</cp:lastModifiedBy>
  <cp:revision>7</cp:revision>
  <cp:lastPrinted>2023-05-02T10:26:00Z</cp:lastPrinted>
  <dcterms:created xsi:type="dcterms:W3CDTF">2023-02-28T11:08:00Z</dcterms:created>
  <dcterms:modified xsi:type="dcterms:W3CDTF">2023-05-02T12:27:00Z</dcterms:modified>
</cp:coreProperties>
</file>