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805F14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07 марта 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>202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4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11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Pr="00C31038" w:rsidRDefault="004157C2" w:rsidP="00C31038">
      <w:pPr>
        <w:pStyle w:val="Standard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</w:pPr>
      <w:bookmarkStart w:id="0" w:name="_GoBack"/>
      <w:r w:rsidRPr="00C31038"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Pr="00C31038">
        <w:rPr>
          <w:rFonts w:ascii="PT Astra Serif" w:eastAsia="Lucida Sans Unicode" w:hAnsi="PT Astra Serif" w:cs="PT Astra Serif"/>
          <w:b/>
          <w:sz w:val="28"/>
          <w:szCs w:val="28"/>
        </w:rPr>
        <w:t>муниципальную программу</w:t>
      </w:r>
      <w:r w:rsidRPr="00C31038"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 xml:space="preserve"> </w:t>
      </w:r>
      <w:r w:rsidR="009316F0" w:rsidRPr="00C31038">
        <w:rPr>
          <w:rFonts w:ascii="PT Astra Serif" w:hAnsi="PT Astra Serif" w:cs="PT Astra Serif"/>
          <w:b/>
          <w:bCs/>
          <w:sz w:val="28"/>
          <w:szCs w:val="28"/>
          <w:lang w:eastAsia="ru-RU" w:bidi="en-US"/>
        </w:rPr>
        <w:t>«</w:t>
      </w:r>
      <w:r w:rsidR="00C31038" w:rsidRPr="00C31038">
        <w:rPr>
          <w:rFonts w:ascii="PT Astra Serif" w:hAnsi="PT Astra Serif" w:cs="PT Astra Serif"/>
          <w:b/>
          <w:sz w:val="28"/>
          <w:szCs w:val="28"/>
        </w:rPr>
        <w:t>Обеспечение пожарной безопасности населения и террито</w:t>
      </w:r>
      <w:r w:rsidR="002726D0">
        <w:rPr>
          <w:rFonts w:ascii="PT Astra Serif" w:hAnsi="PT Astra Serif" w:cs="PT Astra Serif"/>
          <w:b/>
          <w:sz w:val="28"/>
          <w:szCs w:val="28"/>
        </w:rPr>
        <w:t>рий муниципального образования «Лебяжинское сельское поселение»</w:t>
      </w:r>
      <w:r w:rsidR="00C31038" w:rsidRPr="00C31038">
        <w:rPr>
          <w:rFonts w:ascii="PT Astra Serif" w:hAnsi="PT Astra Serif" w:cs="PT Astra Serif"/>
          <w:b/>
          <w:sz w:val="28"/>
          <w:szCs w:val="28"/>
        </w:rPr>
        <w:t xml:space="preserve"> Мелекесского района Ульяновской области</w:t>
      </w:r>
      <w:r w:rsidR="009316F0" w:rsidRPr="00C31038">
        <w:rPr>
          <w:rFonts w:ascii="PT Astra Serif" w:hAnsi="PT Astra Serif" w:cs="PT Astra Serif"/>
          <w:b/>
          <w:bCs/>
          <w:sz w:val="28"/>
          <w:szCs w:val="28"/>
          <w:lang w:eastAsia="ru-RU" w:bidi="en-US"/>
        </w:rPr>
        <w:t>»</w:t>
      </w:r>
      <w:r w:rsidRPr="00C31038">
        <w:rPr>
          <w:rFonts w:ascii="PT Astra Serif" w:eastAsia="Lucida Sans Unicode" w:hAnsi="PT Astra Serif" w:cs="PT Astra Serif"/>
          <w:b/>
          <w:sz w:val="28"/>
          <w:szCs w:val="28"/>
        </w:rPr>
        <w:t xml:space="preserve">, утвержденную </w:t>
      </w:r>
      <w:r w:rsidRPr="00C31038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 w:rsidRPr="00C31038">
        <w:rPr>
          <w:rFonts w:ascii="PT Astra Serif" w:eastAsia="MS Mincho" w:hAnsi="PT Astra Serif"/>
          <w:b/>
          <w:bCs/>
          <w:sz w:val="28"/>
          <w:szCs w:val="28"/>
        </w:rPr>
        <w:t xml:space="preserve"> от 09.02.2023 №</w:t>
      </w:r>
      <w:r w:rsidR="00C31038" w:rsidRPr="00C31038">
        <w:rPr>
          <w:rFonts w:ascii="PT Astra Serif" w:eastAsia="MS Mincho" w:hAnsi="PT Astra Serif"/>
          <w:b/>
          <w:bCs/>
          <w:sz w:val="28"/>
          <w:szCs w:val="28"/>
        </w:rPr>
        <w:t>8</w:t>
      </w:r>
      <w:bookmarkEnd w:id="0"/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1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сельское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Мелекесского района Ульяновской области от </w:t>
      </w:r>
      <w:r w:rsidR="00C44D38">
        <w:rPr>
          <w:rFonts w:ascii="PT Astra Serif" w:hAnsi="PT Astra Serif"/>
          <w:szCs w:val="28"/>
          <w:shd w:val="clear" w:color="auto" w:fill="FFFFFF"/>
          <w:lang w:eastAsia="ru-RU"/>
        </w:rPr>
        <w:t>18</w:t>
      </w:r>
      <w:r w:rsidR="00C31038">
        <w:rPr>
          <w:rFonts w:ascii="PT Astra Serif" w:hAnsi="PT Astra Serif"/>
          <w:szCs w:val="28"/>
          <w:shd w:val="clear" w:color="auto" w:fill="FFFFFF"/>
          <w:lang w:eastAsia="ru-RU"/>
        </w:rPr>
        <w:t>.12.2023 №</w:t>
      </w:r>
      <w:r w:rsidR="00C44D38">
        <w:rPr>
          <w:rFonts w:ascii="PT Astra Serif" w:hAnsi="PT Astra Serif"/>
          <w:szCs w:val="28"/>
          <w:shd w:val="clear" w:color="auto" w:fill="FFFFFF"/>
          <w:lang w:eastAsia="ru-RU"/>
        </w:rPr>
        <w:t>5</w:t>
      </w:r>
      <w:r w:rsidR="00C31038">
        <w:rPr>
          <w:rFonts w:ascii="PT Astra Serif" w:hAnsi="PT Astra Serif"/>
          <w:szCs w:val="28"/>
          <w:shd w:val="clear" w:color="auto" w:fill="FFFFFF"/>
          <w:lang w:eastAsia="ru-RU"/>
        </w:rPr>
        <w:t>/</w:t>
      </w:r>
      <w:r w:rsidR="00C44D38">
        <w:rPr>
          <w:rFonts w:ascii="PT Astra Serif" w:hAnsi="PT Astra Serif"/>
          <w:szCs w:val="28"/>
          <w:shd w:val="clear" w:color="auto" w:fill="FFFFFF"/>
          <w:lang w:eastAsia="ru-RU"/>
        </w:rPr>
        <w:t>13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«О бюджете муниципального образования «Лебяжинское сельское поселение» Мелекесского района Ульяновской области на 202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4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 и 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плановый период 2025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и 202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6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годов</w:t>
      </w:r>
      <w:r w:rsidR="0005215E">
        <w:rPr>
          <w:rFonts w:ascii="PT Astra Serif" w:hAnsi="PT Astra Serif"/>
          <w:szCs w:val="28"/>
          <w:shd w:val="clear" w:color="auto" w:fill="FFFFFF"/>
          <w:lang w:eastAsia="ru-RU"/>
        </w:rPr>
        <w:t>»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л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C31038" w:rsidRDefault="00206F07" w:rsidP="00C31038">
      <w:pPr>
        <w:ind w:firstLine="720"/>
        <w:contextualSpacing/>
        <w:jc w:val="both"/>
        <w:rPr>
          <w:rFonts w:ascii="PT Astra Serif" w:hAnsi="PT Astra Serif"/>
        </w:rPr>
      </w:pPr>
      <w:r w:rsidRPr="00C31038">
        <w:rPr>
          <w:rFonts w:ascii="PT Astra Serif" w:hAnsi="PT Astra Serif"/>
        </w:rPr>
        <w:t xml:space="preserve">1. </w:t>
      </w:r>
      <w:r w:rsidR="00294305" w:rsidRPr="00C31038">
        <w:rPr>
          <w:rFonts w:ascii="PT Astra Serif" w:hAnsi="PT Astra Serif"/>
        </w:rPr>
        <w:t>Внести в муниципальную программу «</w:t>
      </w:r>
      <w:r w:rsidR="00C31038" w:rsidRPr="00C31038">
        <w:rPr>
          <w:rFonts w:ascii="PT Astra Serif" w:hAnsi="PT Astra Serif"/>
        </w:rPr>
        <w:t>Обеспечение пожарной безопасности населения и террито</w:t>
      </w:r>
      <w:r w:rsidR="002726D0">
        <w:rPr>
          <w:rFonts w:ascii="PT Astra Serif" w:hAnsi="PT Astra Serif"/>
        </w:rPr>
        <w:t>рий муниципального образования «</w:t>
      </w:r>
      <w:r w:rsidR="00C31038" w:rsidRPr="00C31038">
        <w:rPr>
          <w:rFonts w:ascii="PT Astra Serif" w:hAnsi="PT Astra Serif"/>
        </w:rPr>
        <w:t>Лебяжинское сельское поселение</w:t>
      </w:r>
      <w:r w:rsidR="002726D0">
        <w:rPr>
          <w:rFonts w:ascii="PT Astra Serif" w:hAnsi="PT Astra Serif"/>
        </w:rPr>
        <w:t>»</w:t>
      </w:r>
      <w:r w:rsidR="00C31038" w:rsidRPr="00C31038">
        <w:rPr>
          <w:rFonts w:ascii="PT Astra Serif" w:hAnsi="PT Astra Serif"/>
        </w:rPr>
        <w:t xml:space="preserve"> Мелекесского района Ульяновской области</w:t>
      </w:r>
      <w:r w:rsidR="00294305" w:rsidRPr="00C31038">
        <w:rPr>
          <w:rFonts w:ascii="PT Astra Serif" w:hAnsi="PT Astra Serif"/>
        </w:rPr>
        <w:t>» следующие изменения:</w:t>
      </w:r>
    </w:p>
    <w:p w:rsidR="00294305" w:rsidRPr="00FB02D8" w:rsidRDefault="00206F07" w:rsidP="00C31038">
      <w:pPr>
        <w:ind w:firstLine="720"/>
        <w:contextualSpacing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</w:rPr>
        <w:t>1</w:t>
      </w:r>
      <w:r w:rsidR="00294305" w:rsidRPr="00FB02D8">
        <w:rPr>
          <w:rFonts w:ascii="PT Astra Serif" w:hAnsi="PT Astra Serif" w:cs="PT Astra Serif"/>
        </w:rPr>
        <w:t>.1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</w:t>
      </w:r>
      <w:r w:rsidR="00C31038">
        <w:rPr>
          <w:rFonts w:ascii="PT Astra Serif" w:hAnsi="PT Astra Serif" w:cs="PT Astra Serif"/>
          <w:bCs/>
          <w:szCs w:val="28"/>
          <w:lang w:eastAsia="ru-RU"/>
        </w:rPr>
        <w:t xml:space="preserve"> П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риложение 2 к муниципальной программе изложить в следующей редакции:</w:t>
      </w:r>
    </w:p>
    <w:p w:rsidR="004B2478" w:rsidRPr="00C95327" w:rsidRDefault="004B2478" w:rsidP="004B2478">
      <w:pPr>
        <w:pageBreakBefore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lastRenderedPageBreak/>
        <w:t>Приложение 2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«Обеспечение пожарной безопасности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населения и территорий муниципального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>образования «Лебяжинское сельское поселение»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Мелекесского района Ульяновской области»,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Cs w:val="28"/>
          <w:lang w:eastAsia="ru-RU"/>
        </w:rPr>
      </w:pPr>
      <w:r w:rsidRPr="00C95327">
        <w:rPr>
          <w:rFonts w:ascii="PT Astra Serif" w:hAnsi="PT Astra Serif" w:cs="PT Astra Serif"/>
          <w:sz w:val="24"/>
          <w:szCs w:val="28"/>
        </w:rPr>
        <w:t>от 09.02.2023 №8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Cs w:val="28"/>
          <w:lang w:eastAsia="ru-RU"/>
        </w:rPr>
      </w:pPr>
    </w:p>
    <w:p w:rsidR="004B2478" w:rsidRPr="00C95327" w:rsidRDefault="004B2478" w:rsidP="004B2478">
      <w:pPr>
        <w:suppressAutoHyphens w:val="0"/>
        <w:ind w:firstLine="709"/>
        <w:contextualSpacing/>
        <w:jc w:val="center"/>
        <w:rPr>
          <w:rFonts w:ascii="PT Astra Serif" w:hAnsi="PT Astra Serif" w:cs="PT Astra Serif"/>
          <w:szCs w:val="28"/>
          <w:lang w:eastAsia="ru-RU"/>
        </w:rPr>
      </w:pPr>
      <w:r w:rsidRPr="00C95327">
        <w:rPr>
          <w:rFonts w:ascii="PT Astra Serif" w:hAnsi="PT Astra Serif" w:cs="PT Astra Serif"/>
          <w:b/>
          <w:bCs/>
          <w:szCs w:val="28"/>
          <w:lang w:eastAsia="ru-RU"/>
        </w:rPr>
        <w:t xml:space="preserve">Система мероприятий муниципальной программы </w:t>
      </w:r>
    </w:p>
    <w:p w:rsidR="004B2478" w:rsidRPr="00C95327" w:rsidRDefault="004B2478" w:rsidP="004B2478">
      <w:pPr>
        <w:suppressAutoHyphens w:val="0"/>
        <w:ind w:firstLine="709"/>
        <w:contextualSpacing/>
        <w:jc w:val="center"/>
        <w:rPr>
          <w:rFonts w:ascii="PT Astra Serif" w:hAnsi="PT Astra Serif" w:cs="PT Astra Serif"/>
          <w:szCs w:val="28"/>
          <w:lang w:eastAsia="ru-RU"/>
        </w:rPr>
      </w:pPr>
    </w:p>
    <w:tbl>
      <w:tblPr>
        <w:tblW w:w="15056" w:type="dxa"/>
        <w:tblInd w:w="-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798"/>
        <w:gridCol w:w="1957"/>
        <w:gridCol w:w="2537"/>
        <w:gridCol w:w="1543"/>
        <w:gridCol w:w="1135"/>
        <w:gridCol w:w="1135"/>
        <w:gridCol w:w="1132"/>
        <w:gridCol w:w="1135"/>
        <w:gridCol w:w="1156"/>
      </w:tblGrid>
      <w:tr w:rsidR="004B2478" w:rsidRPr="00C95327" w:rsidTr="00BB76FD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C95327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C95327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7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B2478" w:rsidRPr="00C95327" w:rsidTr="00BB76FD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B2478" w:rsidRPr="00C95327" w:rsidTr="00BB76FD">
        <w:trPr>
          <w:trHeight w:val="10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95327">
              <w:rPr>
                <w:rFonts w:ascii="PT Astra Serif" w:hAnsi="PT Astra Serif" w:cs="PT Astra Serif"/>
                <w:lang w:eastAsia="ru-RU"/>
              </w:rPr>
              <w:t>10</w:t>
            </w:r>
          </w:p>
        </w:tc>
      </w:tr>
      <w:tr w:rsidR="004B2478" w:rsidRPr="00C95327" w:rsidTr="00BB76FD">
        <w:trPr>
          <w:trHeight w:val="10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972DBC" w:rsidRDefault="004B2478" w:rsidP="00BB76FD">
            <w:pPr>
              <w:contextualSpacing/>
              <w:jc w:val="both"/>
              <w:rPr>
                <w:rFonts w:ascii="PT Astra Serif" w:hAnsi="PT Astra Serif" w:cs="PT Astra Serif"/>
                <w:spacing w:val="-2"/>
              </w:rPr>
            </w:pPr>
            <w:r w:rsidRPr="00972DBC">
              <w:rPr>
                <w:rFonts w:ascii="PT Astra Serif" w:hAnsi="PT Astra Serif" w:cs="PT Astra Serif"/>
                <w:bCs/>
                <w:sz w:val="24"/>
                <w:szCs w:val="28"/>
                <w:lang w:eastAsia="ru-RU"/>
              </w:rPr>
              <w:t>Обеспечение пожарной безопасности населения и территорий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C95327"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  <w:tr w:rsidR="004B2478" w:rsidRPr="00C95327" w:rsidTr="00BB76FD">
        <w:trPr>
          <w:trHeight w:val="100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Arial CYR"/>
                <w:highlight w:val="yellow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</w:pPr>
            <w:r w:rsidRPr="00C95327">
              <w:rPr>
                <w:rFonts w:ascii="PT Astra Serif" w:eastAsia="font313" w:hAnsi="PT Astra Serif" w:cs="PT Astra Serif"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  <w:tr w:rsidR="004B2478" w:rsidRPr="00C95327" w:rsidTr="00BB76FD">
        <w:trPr>
          <w:trHeight w:val="284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widowControl w:val="0"/>
              <w:suppressLineNumbers/>
              <w:autoSpaceDE w:val="0"/>
              <w:snapToGrid w:val="0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C95327">
              <w:rPr>
                <w:rFonts w:ascii="PT Astra Serif" w:hAnsi="PT Astra Serif" w:cs="PT Astra Serif"/>
                <w:sz w:val="24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  <w:tr w:rsidR="004B2478" w:rsidRPr="00C95327" w:rsidTr="00BB76FD">
        <w:trPr>
          <w:trHeight w:val="55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widowControl w:val="0"/>
              <w:suppressLineNumbers/>
              <w:autoSpaceDE w:val="0"/>
              <w:snapToGrid w:val="0"/>
              <w:contextualSpacing/>
              <w:rPr>
                <w:rFonts w:ascii="PT Astra Serif" w:hAnsi="PT Astra Serif" w:cs="PT Astra Serif"/>
                <w:sz w:val="24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C9532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C95327" w:rsidRDefault="004B2478" w:rsidP="00BB76FD">
            <w:pPr>
              <w:contextualSpacing/>
              <w:jc w:val="center"/>
            </w:pPr>
            <w:r w:rsidRPr="00C95327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8"/>
                <w:lang w:eastAsia="ar-SA"/>
              </w:rPr>
              <w:t>30,00</w:t>
            </w:r>
          </w:p>
        </w:tc>
      </w:tr>
    </w:tbl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F34771">
        <w:rPr>
          <w:rFonts w:ascii="PT Astra Serif" w:hAnsi="PT Astra Serif"/>
          <w:bCs/>
          <w:szCs w:val="28"/>
        </w:rPr>
        <w:t xml:space="preserve">Настоящее </w:t>
      </w:r>
      <w:r w:rsidR="00CC6195">
        <w:rPr>
          <w:rFonts w:ascii="PT Astra Serif" w:hAnsi="PT Astra Serif"/>
          <w:bCs/>
          <w:szCs w:val="28"/>
        </w:rPr>
        <w:t>постановление</w:t>
      </w:r>
      <w:r w:rsidR="00CC6195" w:rsidRPr="00F34771">
        <w:rPr>
          <w:rFonts w:ascii="PT Astra Serif" w:hAnsi="PT Astra Serif"/>
          <w:bCs/>
          <w:szCs w:val="28"/>
        </w:rPr>
        <w:t xml:space="preserve"> вступает в силу на следующий день после дня его официального обнародования</w:t>
      </w:r>
      <w:r w:rsidR="00CC6195"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273D26" w:rsidRDefault="00CC6195" w:rsidP="00CC6195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И.о. Главы администрации</w:t>
      </w:r>
      <w:r w:rsidRPr="00273D26">
        <w:rPr>
          <w:rFonts w:ascii="PT Astra Serif" w:hAnsi="PT Astra Serif" w:cs="PT Astra Serif"/>
          <w:szCs w:val="28"/>
        </w:rPr>
        <w:t xml:space="preserve">                                                         Т.В. Шептунова</w:t>
      </w:r>
    </w:p>
    <w:p w:rsidR="00004499" w:rsidRPr="00FB02D8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05215E"/>
    <w:rsid w:val="00206F07"/>
    <w:rsid w:val="002370FC"/>
    <w:rsid w:val="002634B0"/>
    <w:rsid w:val="002726D0"/>
    <w:rsid w:val="00294305"/>
    <w:rsid w:val="002B141C"/>
    <w:rsid w:val="002E6889"/>
    <w:rsid w:val="00386FAA"/>
    <w:rsid w:val="003950B5"/>
    <w:rsid w:val="003C365D"/>
    <w:rsid w:val="004157C2"/>
    <w:rsid w:val="004167C9"/>
    <w:rsid w:val="00440F70"/>
    <w:rsid w:val="004B2478"/>
    <w:rsid w:val="004E0AC2"/>
    <w:rsid w:val="00536798"/>
    <w:rsid w:val="00670D5D"/>
    <w:rsid w:val="006C3D2E"/>
    <w:rsid w:val="006E7C75"/>
    <w:rsid w:val="007478D5"/>
    <w:rsid w:val="00757435"/>
    <w:rsid w:val="00797762"/>
    <w:rsid w:val="007A692F"/>
    <w:rsid w:val="00805F14"/>
    <w:rsid w:val="00874F43"/>
    <w:rsid w:val="008A446B"/>
    <w:rsid w:val="008D2068"/>
    <w:rsid w:val="008D4753"/>
    <w:rsid w:val="008E6F90"/>
    <w:rsid w:val="00903548"/>
    <w:rsid w:val="009316F0"/>
    <w:rsid w:val="00956F6E"/>
    <w:rsid w:val="009743A5"/>
    <w:rsid w:val="00AA7B4A"/>
    <w:rsid w:val="00AF3215"/>
    <w:rsid w:val="00AF4D32"/>
    <w:rsid w:val="00B475DF"/>
    <w:rsid w:val="00BA35F0"/>
    <w:rsid w:val="00BB7F67"/>
    <w:rsid w:val="00C00E29"/>
    <w:rsid w:val="00C31038"/>
    <w:rsid w:val="00C44D38"/>
    <w:rsid w:val="00CC0026"/>
    <w:rsid w:val="00CC6195"/>
    <w:rsid w:val="00CE2B38"/>
    <w:rsid w:val="00D66EB2"/>
    <w:rsid w:val="00DA25CB"/>
    <w:rsid w:val="00DB1A01"/>
    <w:rsid w:val="00E90998"/>
    <w:rsid w:val="00F00431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2</cp:revision>
  <cp:lastPrinted>2023-11-14T10:20:00Z</cp:lastPrinted>
  <dcterms:created xsi:type="dcterms:W3CDTF">2024-03-07T06:31:00Z</dcterms:created>
  <dcterms:modified xsi:type="dcterms:W3CDTF">2024-03-07T06:31:00Z</dcterms:modified>
</cp:coreProperties>
</file>