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A6" w:rsidRPr="00363D9C" w:rsidRDefault="005622A6">
      <w:pPr>
        <w:pStyle w:val="1"/>
        <w:tabs>
          <w:tab w:val="left" w:pos="0"/>
        </w:tabs>
        <w:rPr>
          <w:rFonts w:ascii="PT Astra Serif" w:eastAsia="Times New Roman" w:hAnsi="PT Astra Serif"/>
          <w:sz w:val="28"/>
          <w:szCs w:val="28"/>
          <w:lang w:bidi="ru-RU"/>
        </w:rPr>
      </w:pPr>
      <w:r w:rsidRPr="00363D9C">
        <w:rPr>
          <w:rFonts w:ascii="PT Astra Serif" w:eastAsia="Times New Roman" w:hAnsi="PT Astra Serif"/>
          <w:sz w:val="28"/>
          <w:szCs w:val="28"/>
          <w:lang w:bidi="ru-RU"/>
        </w:rPr>
        <w:t>СОВЕТ  ДЕПУТАТОВ МУНИЦИПАЛЬНОГО ОБРАЗОВАНИЯ</w:t>
      </w:r>
    </w:p>
    <w:p w:rsidR="00720801" w:rsidRDefault="005622A6">
      <w:pPr>
        <w:pStyle w:val="1"/>
        <w:tabs>
          <w:tab w:val="left" w:pos="0"/>
        </w:tabs>
        <w:rPr>
          <w:rFonts w:ascii="PT Astra Serif" w:eastAsia="Times New Roman" w:hAnsi="PT Astra Serif"/>
          <w:sz w:val="28"/>
          <w:szCs w:val="28"/>
          <w:lang w:bidi="ru-RU"/>
        </w:rPr>
      </w:pPr>
      <w:r w:rsidRPr="00363D9C">
        <w:rPr>
          <w:rFonts w:ascii="PT Astra Serif" w:eastAsia="Times New Roman" w:hAnsi="PT Astra Serif"/>
          <w:sz w:val="28"/>
          <w:szCs w:val="28"/>
          <w:lang w:bidi="ru-RU"/>
        </w:rPr>
        <w:t>«</w:t>
      </w:r>
      <w:r w:rsidR="00720801">
        <w:rPr>
          <w:rFonts w:ascii="PT Astra Serif" w:eastAsia="Times New Roman" w:hAnsi="PT Astra Serif"/>
          <w:sz w:val="28"/>
          <w:szCs w:val="28"/>
          <w:lang w:bidi="ru-RU"/>
        </w:rPr>
        <w:t>ЛЕБЯЖИНСКОЕ СЕЛЬСКОЕ ПОСЕЛЕНИЕ</w:t>
      </w:r>
      <w:r w:rsidRPr="00363D9C">
        <w:rPr>
          <w:rFonts w:ascii="PT Astra Serif" w:eastAsia="Times New Roman" w:hAnsi="PT Astra Serif"/>
          <w:sz w:val="28"/>
          <w:szCs w:val="28"/>
          <w:lang w:bidi="ru-RU"/>
        </w:rPr>
        <w:t>»</w:t>
      </w:r>
    </w:p>
    <w:p w:rsidR="005622A6" w:rsidRPr="00363D9C" w:rsidRDefault="00720801">
      <w:pPr>
        <w:pStyle w:val="1"/>
        <w:tabs>
          <w:tab w:val="left" w:pos="0"/>
        </w:tabs>
        <w:rPr>
          <w:rFonts w:ascii="PT Astra Serif" w:eastAsia="Times New Roman" w:hAnsi="PT Astra Serif"/>
          <w:sz w:val="28"/>
          <w:szCs w:val="28"/>
          <w:lang w:bidi="ru-RU"/>
        </w:rPr>
      </w:pPr>
      <w:r w:rsidRPr="00363D9C">
        <w:rPr>
          <w:rFonts w:ascii="PT Astra Serif" w:eastAsia="Times New Roman" w:hAnsi="PT Astra Serif"/>
          <w:sz w:val="28"/>
          <w:szCs w:val="28"/>
          <w:lang w:bidi="ru-RU"/>
        </w:rPr>
        <w:t>МЕЛЕКЕССК</w:t>
      </w:r>
      <w:r>
        <w:rPr>
          <w:rFonts w:ascii="PT Astra Serif" w:eastAsia="Times New Roman" w:hAnsi="PT Astra Serif"/>
          <w:sz w:val="28"/>
          <w:szCs w:val="28"/>
          <w:lang w:bidi="ru-RU"/>
        </w:rPr>
        <w:t>ОГО</w:t>
      </w:r>
      <w:r w:rsidRPr="00363D9C">
        <w:rPr>
          <w:rFonts w:ascii="PT Astra Serif" w:eastAsia="Times New Roman" w:hAnsi="PT Astra Serif"/>
          <w:sz w:val="28"/>
          <w:szCs w:val="28"/>
          <w:lang w:bidi="ru-RU"/>
        </w:rPr>
        <w:t xml:space="preserve"> РАЙОН</w:t>
      </w:r>
      <w:r>
        <w:rPr>
          <w:rFonts w:ascii="PT Astra Serif" w:eastAsia="Times New Roman" w:hAnsi="PT Astra Serif"/>
          <w:sz w:val="28"/>
          <w:szCs w:val="28"/>
          <w:lang w:bidi="ru-RU"/>
        </w:rPr>
        <w:t>А</w:t>
      </w:r>
      <w:r w:rsidR="007364CA">
        <w:rPr>
          <w:rFonts w:ascii="PT Astra Serif" w:eastAsia="Times New Roman" w:hAnsi="PT Astra Serif"/>
          <w:sz w:val="28"/>
          <w:szCs w:val="28"/>
          <w:lang w:bidi="ru-RU"/>
        </w:rPr>
        <w:t xml:space="preserve"> </w:t>
      </w:r>
      <w:r w:rsidR="005622A6" w:rsidRPr="00363D9C">
        <w:rPr>
          <w:rFonts w:ascii="PT Astra Serif" w:eastAsia="Times New Roman" w:hAnsi="PT Astra Serif"/>
          <w:sz w:val="28"/>
          <w:szCs w:val="28"/>
          <w:lang w:bidi="ru-RU"/>
        </w:rPr>
        <w:t>УЛЬЯНОВСКОЙ ОБЛАСТИ</w:t>
      </w:r>
    </w:p>
    <w:p w:rsidR="005622A6" w:rsidRPr="00363D9C" w:rsidRDefault="005622A6">
      <w:pPr>
        <w:tabs>
          <w:tab w:val="left" w:pos="0"/>
        </w:tabs>
        <w:rPr>
          <w:rFonts w:ascii="PT Astra Serif" w:eastAsia="Times New Roman" w:hAnsi="PT Astra Serif"/>
          <w:b/>
          <w:sz w:val="28"/>
          <w:szCs w:val="28"/>
          <w:lang w:bidi="ru-RU"/>
        </w:rPr>
      </w:pPr>
    </w:p>
    <w:p w:rsidR="005622A6" w:rsidRPr="00363D9C" w:rsidRDefault="005622A6">
      <w:pPr>
        <w:jc w:val="center"/>
        <w:rPr>
          <w:rFonts w:ascii="PT Astra Serif" w:eastAsia="Times New Roman" w:hAnsi="PT Astra Serif"/>
          <w:b/>
          <w:sz w:val="28"/>
          <w:szCs w:val="28"/>
          <w:lang w:bidi="ru-RU"/>
        </w:rPr>
      </w:pPr>
      <w:proofErr w:type="gramStart"/>
      <w:r w:rsidRPr="00363D9C">
        <w:rPr>
          <w:rFonts w:ascii="PT Astra Serif" w:eastAsia="Times New Roman" w:hAnsi="PT Astra Serif"/>
          <w:b/>
          <w:sz w:val="28"/>
          <w:szCs w:val="28"/>
          <w:lang w:bidi="ru-RU"/>
        </w:rPr>
        <w:t>Р</w:t>
      </w:r>
      <w:proofErr w:type="gramEnd"/>
      <w:r w:rsidRPr="00363D9C">
        <w:rPr>
          <w:rFonts w:ascii="PT Astra Serif" w:eastAsia="Times New Roman" w:hAnsi="PT Astra Serif"/>
          <w:b/>
          <w:sz w:val="28"/>
          <w:szCs w:val="28"/>
          <w:lang w:bidi="ru-RU"/>
        </w:rPr>
        <w:t xml:space="preserve"> Е Ш Е Н И Е</w:t>
      </w:r>
    </w:p>
    <w:p w:rsidR="005622A6" w:rsidRPr="00363D9C" w:rsidRDefault="005622A6">
      <w:pPr>
        <w:rPr>
          <w:rFonts w:ascii="PT Astra Serif" w:eastAsia="Times New Roman" w:hAnsi="PT Astra Serif"/>
          <w:sz w:val="28"/>
          <w:szCs w:val="28"/>
          <w:lang w:bidi="ru-RU"/>
        </w:rPr>
      </w:pPr>
    </w:p>
    <w:p w:rsidR="005622A6" w:rsidRPr="00363D9C" w:rsidRDefault="00DF0338">
      <w:pPr>
        <w:rPr>
          <w:rFonts w:ascii="PT Astra Serif" w:eastAsia="Times New Roman" w:hAnsi="PT Astra Serif"/>
          <w:sz w:val="28"/>
          <w:szCs w:val="28"/>
          <w:lang w:bidi="ru-RU"/>
        </w:rPr>
      </w:pPr>
      <w:r>
        <w:rPr>
          <w:rFonts w:ascii="PT Astra Serif" w:eastAsia="Times New Roman" w:hAnsi="PT Astra Serif"/>
          <w:sz w:val="28"/>
          <w:szCs w:val="28"/>
          <w:lang w:bidi="ru-RU"/>
        </w:rPr>
        <w:t xml:space="preserve">04 декабря </w:t>
      </w:r>
      <w:r w:rsidR="00E66FEB">
        <w:rPr>
          <w:rFonts w:ascii="PT Astra Serif" w:eastAsia="Times New Roman" w:hAnsi="PT Astra Serif"/>
          <w:sz w:val="28"/>
          <w:szCs w:val="28"/>
          <w:lang w:bidi="ru-RU"/>
        </w:rPr>
        <w:t>2023 года</w:t>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r>
      <w:r w:rsidR="003C5E5E">
        <w:rPr>
          <w:rFonts w:ascii="PT Astra Serif" w:eastAsia="Times New Roman" w:hAnsi="PT Astra Serif"/>
          <w:sz w:val="28"/>
          <w:szCs w:val="28"/>
          <w:lang w:bidi="ru-RU"/>
        </w:rPr>
        <w:tab/>
        <w:t>№</w:t>
      </w:r>
      <w:r>
        <w:rPr>
          <w:rFonts w:ascii="PT Astra Serif" w:eastAsia="Times New Roman" w:hAnsi="PT Astra Serif"/>
          <w:sz w:val="28"/>
          <w:szCs w:val="28"/>
          <w:lang w:bidi="ru-RU"/>
        </w:rPr>
        <w:t>3</w:t>
      </w:r>
      <w:r w:rsidR="00E66FEB">
        <w:rPr>
          <w:rFonts w:ascii="PT Astra Serif" w:eastAsia="Times New Roman" w:hAnsi="PT Astra Serif"/>
          <w:sz w:val="28"/>
          <w:szCs w:val="28"/>
          <w:lang w:bidi="ru-RU"/>
        </w:rPr>
        <w:t>/</w:t>
      </w:r>
      <w:r>
        <w:rPr>
          <w:rFonts w:ascii="PT Astra Serif" w:eastAsia="Times New Roman" w:hAnsi="PT Astra Serif"/>
          <w:sz w:val="28"/>
          <w:szCs w:val="28"/>
          <w:lang w:bidi="ru-RU"/>
        </w:rPr>
        <w:t>10</w:t>
      </w:r>
    </w:p>
    <w:p w:rsidR="005622A6" w:rsidRPr="00363D9C" w:rsidRDefault="005622A6">
      <w:pPr>
        <w:jc w:val="center"/>
        <w:rPr>
          <w:rFonts w:ascii="PT Astra Serif" w:hAnsi="PT Astra Serif"/>
          <w:sz w:val="28"/>
          <w:szCs w:val="28"/>
        </w:rPr>
      </w:pPr>
    </w:p>
    <w:p w:rsidR="005622A6" w:rsidRPr="00363D9C" w:rsidRDefault="00720801">
      <w:pPr>
        <w:jc w:val="center"/>
        <w:rPr>
          <w:rFonts w:ascii="PT Astra Serif" w:hAnsi="PT Astra Serif"/>
          <w:sz w:val="28"/>
          <w:szCs w:val="28"/>
        </w:rPr>
      </w:pPr>
      <w:r>
        <w:rPr>
          <w:rFonts w:ascii="PT Astra Serif" w:hAnsi="PT Astra Serif"/>
          <w:sz w:val="28"/>
          <w:szCs w:val="28"/>
        </w:rPr>
        <w:t>с</w:t>
      </w:r>
      <w:proofErr w:type="gramStart"/>
      <w:r>
        <w:rPr>
          <w:rFonts w:ascii="PT Astra Serif" w:hAnsi="PT Astra Serif"/>
          <w:sz w:val="28"/>
          <w:szCs w:val="28"/>
        </w:rPr>
        <w:t>.Л</w:t>
      </w:r>
      <w:proofErr w:type="gramEnd"/>
      <w:r>
        <w:rPr>
          <w:rFonts w:ascii="PT Astra Serif" w:hAnsi="PT Astra Serif"/>
          <w:sz w:val="28"/>
          <w:szCs w:val="28"/>
        </w:rPr>
        <w:t>ебяжье</w:t>
      </w:r>
    </w:p>
    <w:p w:rsidR="005622A6" w:rsidRPr="00363D9C" w:rsidRDefault="005622A6">
      <w:pPr>
        <w:rPr>
          <w:rFonts w:ascii="PT Astra Serif" w:hAnsi="PT Astra Serif"/>
          <w:sz w:val="28"/>
          <w:szCs w:val="28"/>
        </w:rPr>
      </w:pPr>
    </w:p>
    <w:p w:rsidR="005622A6" w:rsidRPr="00363D9C" w:rsidRDefault="005622A6">
      <w:pPr>
        <w:rPr>
          <w:rFonts w:ascii="PT Astra Serif" w:hAnsi="PT Astra Serif"/>
          <w:sz w:val="28"/>
          <w:szCs w:val="28"/>
        </w:rPr>
      </w:pPr>
    </w:p>
    <w:p w:rsidR="009211B8" w:rsidRPr="00132732" w:rsidRDefault="000A0B71" w:rsidP="007D4759">
      <w:pPr>
        <w:jc w:val="center"/>
        <w:rPr>
          <w:rFonts w:ascii="PT Astra Serif" w:hAnsi="PT Astra Serif"/>
          <w:b/>
          <w:bCs/>
          <w:sz w:val="28"/>
          <w:szCs w:val="28"/>
        </w:rPr>
      </w:pPr>
      <w:r>
        <w:rPr>
          <w:rFonts w:ascii="PT Astra Serif" w:hAnsi="PT Astra Serif"/>
          <w:b/>
          <w:color w:val="000000"/>
          <w:sz w:val="28"/>
          <w:szCs w:val="28"/>
        </w:rPr>
        <w:t>О внесении изменений в</w:t>
      </w:r>
      <w:r w:rsidR="00D03E8E">
        <w:rPr>
          <w:rFonts w:ascii="PT Astra Serif" w:hAnsi="PT Astra Serif"/>
          <w:b/>
          <w:color w:val="000000"/>
          <w:sz w:val="28"/>
          <w:szCs w:val="28"/>
        </w:rPr>
        <w:t xml:space="preserve"> </w:t>
      </w:r>
      <w:r w:rsidR="005622A6" w:rsidRPr="00363D9C">
        <w:rPr>
          <w:rFonts w:ascii="PT Astra Serif" w:hAnsi="PT Astra Serif"/>
          <w:b/>
          <w:bCs/>
          <w:sz w:val="28"/>
          <w:szCs w:val="28"/>
        </w:rPr>
        <w:t>Положени</w:t>
      </w:r>
      <w:r>
        <w:rPr>
          <w:rFonts w:ascii="PT Astra Serif" w:hAnsi="PT Astra Serif"/>
          <w:b/>
          <w:bCs/>
          <w:sz w:val="28"/>
          <w:szCs w:val="28"/>
        </w:rPr>
        <w:t>е</w:t>
      </w:r>
      <w:r w:rsidR="005622A6" w:rsidRPr="00363D9C">
        <w:rPr>
          <w:rFonts w:ascii="PT Astra Serif" w:hAnsi="PT Astra Serif"/>
          <w:b/>
          <w:bCs/>
          <w:sz w:val="28"/>
          <w:szCs w:val="28"/>
        </w:rPr>
        <w:t xml:space="preserve"> о </w:t>
      </w:r>
      <w:r w:rsidR="007D4759">
        <w:rPr>
          <w:rFonts w:ascii="PT Astra Serif" w:hAnsi="PT Astra Serif"/>
          <w:b/>
          <w:bCs/>
          <w:sz w:val="28"/>
          <w:szCs w:val="28"/>
        </w:rPr>
        <w:t>денежном содержании муниципальных служащих органов местного самоуправления</w:t>
      </w:r>
      <w:r w:rsidR="005622A6" w:rsidRPr="00363D9C">
        <w:rPr>
          <w:rFonts w:ascii="PT Astra Serif" w:hAnsi="PT Astra Serif"/>
          <w:b/>
          <w:bCs/>
          <w:sz w:val="28"/>
          <w:szCs w:val="28"/>
        </w:rPr>
        <w:t xml:space="preserve"> муниципально</w:t>
      </w:r>
      <w:r w:rsidR="00E42C47">
        <w:rPr>
          <w:rFonts w:ascii="PT Astra Serif" w:hAnsi="PT Astra Serif"/>
          <w:b/>
          <w:bCs/>
          <w:sz w:val="28"/>
          <w:szCs w:val="28"/>
        </w:rPr>
        <w:t>го</w:t>
      </w:r>
      <w:r w:rsidR="005622A6" w:rsidRPr="00363D9C">
        <w:rPr>
          <w:rFonts w:ascii="PT Astra Serif" w:hAnsi="PT Astra Serif"/>
          <w:b/>
          <w:bCs/>
          <w:sz w:val="28"/>
          <w:szCs w:val="28"/>
        </w:rPr>
        <w:t xml:space="preserve"> образовани</w:t>
      </w:r>
      <w:r w:rsidR="00E42C47">
        <w:rPr>
          <w:rFonts w:ascii="PT Astra Serif" w:hAnsi="PT Astra Serif"/>
          <w:b/>
          <w:bCs/>
          <w:sz w:val="28"/>
          <w:szCs w:val="28"/>
        </w:rPr>
        <w:t>я</w:t>
      </w:r>
      <w:r w:rsidR="000E164D">
        <w:rPr>
          <w:rFonts w:ascii="PT Astra Serif" w:hAnsi="PT Astra Serif"/>
          <w:b/>
          <w:bCs/>
          <w:sz w:val="28"/>
          <w:szCs w:val="28"/>
        </w:rPr>
        <w:t xml:space="preserve"> </w:t>
      </w:r>
      <w:r w:rsidR="00637278">
        <w:rPr>
          <w:rFonts w:ascii="PT Astra Serif" w:hAnsi="PT Astra Serif"/>
          <w:b/>
          <w:bCs/>
          <w:sz w:val="28"/>
          <w:szCs w:val="28"/>
        </w:rPr>
        <w:t>«</w:t>
      </w:r>
      <w:proofErr w:type="spellStart"/>
      <w:r w:rsidR="00720801">
        <w:rPr>
          <w:rFonts w:ascii="PT Astra Serif" w:hAnsi="PT Astra Serif"/>
          <w:b/>
          <w:bCs/>
          <w:sz w:val="28"/>
          <w:szCs w:val="28"/>
        </w:rPr>
        <w:t>Лебяжинское</w:t>
      </w:r>
      <w:proofErr w:type="spellEnd"/>
      <w:r w:rsidR="00720801">
        <w:rPr>
          <w:rFonts w:ascii="PT Astra Serif" w:hAnsi="PT Astra Serif"/>
          <w:b/>
          <w:bCs/>
          <w:sz w:val="28"/>
          <w:szCs w:val="28"/>
        </w:rPr>
        <w:t xml:space="preserve"> сельское поселение</w:t>
      </w:r>
      <w:r w:rsidR="005622A6" w:rsidRPr="00363D9C">
        <w:rPr>
          <w:rFonts w:ascii="PT Astra Serif" w:hAnsi="PT Astra Serif"/>
          <w:b/>
          <w:bCs/>
          <w:sz w:val="28"/>
          <w:szCs w:val="28"/>
        </w:rPr>
        <w:t>»</w:t>
      </w:r>
      <w:r w:rsidR="000E164D">
        <w:rPr>
          <w:rFonts w:ascii="PT Astra Serif" w:hAnsi="PT Astra Serif"/>
          <w:b/>
          <w:bCs/>
          <w:sz w:val="28"/>
          <w:szCs w:val="28"/>
        </w:rPr>
        <w:t xml:space="preserve"> </w:t>
      </w:r>
      <w:proofErr w:type="spellStart"/>
      <w:r w:rsidR="00720801" w:rsidRPr="00363D9C">
        <w:rPr>
          <w:rFonts w:ascii="PT Astra Serif" w:hAnsi="PT Astra Serif"/>
          <w:b/>
          <w:bCs/>
          <w:sz w:val="28"/>
          <w:szCs w:val="28"/>
        </w:rPr>
        <w:t>Мелекесск</w:t>
      </w:r>
      <w:r w:rsidR="00720801">
        <w:rPr>
          <w:rFonts w:ascii="PT Astra Serif" w:hAnsi="PT Astra Serif"/>
          <w:b/>
          <w:bCs/>
          <w:sz w:val="28"/>
          <w:szCs w:val="28"/>
        </w:rPr>
        <w:t>ого</w:t>
      </w:r>
      <w:proofErr w:type="spellEnd"/>
      <w:r w:rsidR="00720801" w:rsidRPr="00363D9C">
        <w:rPr>
          <w:rFonts w:ascii="PT Astra Serif" w:hAnsi="PT Astra Serif"/>
          <w:b/>
          <w:bCs/>
          <w:sz w:val="28"/>
          <w:szCs w:val="28"/>
        </w:rPr>
        <w:t xml:space="preserve"> район</w:t>
      </w:r>
      <w:r w:rsidR="00720801">
        <w:rPr>
          <w:rFonts w:ascii="PT Astra Serif" w:hAnsi="PT Astra Serif"/>
          <w:b/>
          <w:bCs/>
          <w:sz w:val="28"/>
          <w:szCs w:val="28"/>
        </w:rPr>
        <w:t xml:space="preserve">а </w:t>
      </w:r>
      <w:r w:rsidR="005622A6" w:rsidRPr="00363D9C">
        <w:rPr>
          <w:rFonts w:ascii="PT Astra Serif" w:hAnsi="PT Astra Serif"/>
          <w:b/>
          <w:bCs/>
          <w:sz w:val="28"/>
          <w:szCs w:val="28"/>
        </w:rPr>
        <w:t>Ульяновской области</w:t>
      </w:r>
      <w:r>
        <w:rPr>
          <w:rFonts w:ascii="PT Astra Serif" w:hAnsi="PT Astra Serif"/>
          <w:b/>
          <w:bCs/>
          <w:sz w:val="28"/>
          <w:szCs w:val="28"/>
        </w:rPr>
        <w:t>,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w:t>
      </w:r>
    </w:p>
    <w:p w:rsidR="005622A6" w:rsidRPr="00363D9C" w:rsidRDefault="005622A6">
      <w:pPr>
        <w:jc w:val="center"/>
        <w:rPr>
          <w:rFonts w:ascii="PT Astra Serif" w:hAnsi="PT Astra Serif"/>
          <w:b/>
          <w:bCs/>
          <w:sz w:val="28"/>
          <w:szCs w:val="28"/>
        </w:rPr>
      </w:pPr>
    </w:p>
    <w:p w:rsidR="005622A6" w:rsidRPr="007D4759" w:rsidRDefault="007D4759" w:rsidP="004F584A">
      <w:pPr>
        <w:widowControl/>
        <w:suppressAutoHyphens w:val="0"/>
        <w:autoSpaceDE w:val="0"/>
        <w:adjustRightInd w:val="0"/>
        <w:ind w:firstLine="709"/>
        <w:jc w:val="both"/>
        <w:rPr>
          <w:rFonts w:ascii="PT Astra Serif" w:eastAsia="Times New Roman" w:hAnsi="PT Astra Serif" w:cs="PT Astra Serif"/>
          <w:color w:val="000000" w:themeColor="text1"/>
          <w:kern w:val="0"/>
          <w:sz w:val="28"/>
          <w:szCs w:val="28"/>
        </w:rPr>
      </w:pPr>
      <w:r w:rsidRPr="007D4759">
        <w:rPr>
          <w:rFonts w:ascii="PT Astra Serif" w:hAnsi="PT Astra Serif"/>
          <w:color w:val="000000" w:themeColor="text1"/>
          <w:sz w:val="28"/>
          <w:szCs w:val="28"/>
        </w:rPr>
        <w:t xml:space="preserve">В соответствии </w:t>
      </w:r>
      <w:r w:rsidRPr="00CB0457">
        <w:rPr>
          <w:rFonts w:ascii="PT Astra Serif" w:hAnsi="PT Astra Serif"/>
          <w:color w:val="000000" w:themeColor="text1"/>
          <w:sz w:val="28"/>
          <w:szCs w:val="28"/>
        </w:rPr>
        <w:t>с</w:t>
      </w:r>
      <w:r w:rsidR="004959AF">
        <w:rPr>
          <w:rFonts w:ascii="PT Astra Serif" w:hAnsi="PT Astra Serif"/>
          <w:color w:val="000000" w:themeColor="text1"/>
          <w:sz w:val="28"/>
          <w:szCs w:val="28"/>
        </w:rPr>
        <w:t>о статьей 134</w:t>
      </w:r>
      <w:r w:rsidR="00CB0457" w:rsidRPr="00846BA6">
        <w:rPr>
          <w:rFonts w:ascii="PT Astra Serif" w:hAnsi="PT Astra Serif"/>
          <w:sz w:val="28"/>
        </w:rPr>
        <w:t>Трудов</w:t>
      </w:r>
      <w:r w:rsidR="004959AF">
        <w:rPr>
          <w:rFonts w:ascii="PT Astra Serif" w:hAnsi="PT Astra Serif"/>
          <w:sz w:val="28"/>
        </w:rPr>
        <w:t>ого</w:t>
      </w:r>
      <w:r w:rsidR="00CB0457" w:rsidRPr="00846BA6">
        <w:rPr>
          <w:rFonts w:ascii="PT Astra Serif" w:hAnsi="PT Astra Serif"/>
          <w:sz w:val="28"/>
        </w:rPr>
        <w:t xml:space="preserve"> кодекс</w:t>
      </w:r>
      <w:r w:rsidR="004959AF">
        <w:rPr>
          <w:rFonts w:ascii="PT Astra Serif" w:hAnsi="PT Astra Serif"/>
          <w:sz w:val="28"/>
        </w:rPr>
        <w:t>а</w:t>
      </w:r>
      <w:r w:rsidR="00CB0457" w:rsidRPr="00846BA6">
        <w:rPr>
          <w:rFonts w:ascii="PT Astra Serif" w:hAnsi="PT Astra Serif"/>
          <w:sz w:val="28"/>
        </w:rPr>
        <w:t xml:space="preserve"> Российской Федерации</w:t>
      </w:r>
      <w:r w:rsidR="00CB0457">
        <w:rPr>
          <w:rFonts w:ascii="PT Astra Serif" w:hAnsi="PT Astra Serif"/>
          <w:sz w:val="28"/>
        </w:rPr>
        <w:t>,</w:t>
      </w:r>
      <w:hyperlink r:id="rId7">
        <w:r w:rsidRPr="00CB0457">
          <w:rPr>
            <w:rFonts w:ascii="PT Astra Serif" w:hAnsi="PT Astra Serif"/>
            <w:color w:val="000000" w:themeColor="text1"/>
            <w:sz w:val="28"/>
            <w:szCs w:val="28"/>
          </w:rPr>
          <w:t>частью 2 статьи 53</w:t>
        </w:r>
      </w:hyperlink>
      <w:r w:rsidRPr="00CB0457">
        <w:rPr>
          <w:rFonts w:ascii="PT Astra Serif" w:hAnsi="PT Astra Serif"/>
          <w:color w:val="000000" w:themeColor="text1"/>
          <w:sz w:val="28"/>
          <w:szCs w:val="28"/>
        </w:rPr>
        <w:t xml:space="preserve"> Федерального закона от 06.10.2003 №131-ФЗ «Об общих принципах организации местного самоуправления в Российской Федерации</w:t>
      </w:r>
      <w:r w:rsidRPr="004959AF">
        <w:rPr>
          <w:rFonts w:ascii="PT Astra Serif" w:hAnsi="PT Astra Serif"/>
          <w:color w:val="000000" w:themeColor="text1"/>
          <w:sz w:val="28"/>
          <w:szCs w:val="28"/>
        </w:rPr>
        <w:t xml:space="preserve">», </w:t>
      </w:r>
      <w:hyperlink r:id="rId8">
        <w:r w:rsidRPr="004959AF">
          <w:rPr>
            <w:rFonts w:ascii="PT Astra Serif" w:hAnsi="PT Astra Serif"/>
            <w:color w:val="000000" w:themeColor="text1"/>
            <w:sz w:val="28"/>
            <w:szCs w:val="28"/>
          </w:rPr>
          <w:t>частью 2 статьи 22</w:t>
        </w:r>
      </w:hyperlink>
      <w:r w:rsidRPr="004959AF">
        <w:rPr>
          <w:rFonts w:ascii="PT Astra Serif" w:hAnsi="PT Astra Serif"/>
          <w:color w:val="000000" w:themeColor="text1"/>
          <w:sz w:val="28"/>
          <w:szCs w:val="28"/>
        </w:rPr>
        <w:t xml:space="preserve"> Федерального закона от 02.03.2007 №25-ФЗ «О муниципальной службе в Российской Федерации», </w:t>
      </w:r>
      <w:hyperlink r:id="rId9">
        <w:r w:rsidRPr="004959AF">
          <w:rPr>
            <w:rFonts w:ascii="PT Astra Serif" w:hAnsi="PT Astra Serif"/>
            <w:color w:val="000000" w:themeColor="text1"/>
            <w:sz w:val="28"/>
            <w:szCs w:val="28"/>
          </w:rPr>
          <w:t>статьей 6</w:t>
        </w:r>
      </w:hyperlink>
      <w:r w:rsidRPr="004959AF">
        <w:rPr>
          <w:rFonts w:ascii="PT Astra Serif" w:hAnsi="PT Astra Serif"/>
          <w:color w:val="000000" w:themeColor="text1"/>
          <w:sz w:val="28"/>
          <w:szCs w:val="28"/>
        </w:rPr>
        <w:t xml:space="preserve"> Закона Ульяновской области от 07.11.2007 №163-ЗО «О муниципальной службе в Ульяновской области»</w:t>
      </w:r>
      <w:proofErr w:type="gramStart"/>
      <w:r w:rsidR="0063055B" w:rsidRPr="004959AF">
        <w:rPr>
          <w:rFonts w:ascii="PT Astra Serif" w:eastAsiaTheme="minorHAnsi" w:hAnsi="PT Astra Serif"/>
          <w:bCs/>
          <w:color w:val="000000" w:themeColor="text1"/>
          <w:kern w:val="0"/>
          <w:sz w:val="28"/>
          <w:szCs w:val="28"/>
        </w:rPr>
        <w:t>,</w:t>
      </w:r>
      <w:r w:rsidR="005622A6" w:rsidRPr="007D4759">
        <w:rPr>
          <w:rFonts w:ascii="PT Astra Serif" w:hAnsi="PT Astra Serif"/>
          <w:color w:val="000000" w:themeColor="text1"/>
          <w:sz w:val="28"/>
          <w:szCs w:val="28"/>
        </w:rPr>
        <w:t>С</w:t>
      </w:r>
      <w:proofErr w:type="gramEnd"/>
      <w:r w:rsidR="005622A6" w:rsidRPr="007D4759">
        <w:rPr>
          <w:rFonts w:ascii="PT Astra Serif" w:hAnsi="PT Astra Serif"/>
          <w:color w:val="000000" w:themeColor="text1"/>
          <w:sz w:val="28"/>
          <w:szCs w:val="28"/>
        </w:rPr>
        <w:t>овет депутатов муниципального образования</w:t>
      </w:r>
      <w:r w:rsidR="00720801" w:rsidRPr="00720801">
        <w:rPr>
          <w:rFonts w:ascii="PT Astra Serif" w:hAnsi="PT Astra Serif"/>
          <w:color w:val="000000" w:themeColor="text1"/>
          <w:sz w:val="28"/>
          <w:szCs w:val="28"/>
        </w:rPr>
        <w:t xml:space="preserve">«Лебяжинское сельское поселение» Мелекесского района </w:t>
      </w:r>
      <w:r w:rsidR="005622A6" w:rsidRPr="007D4759">
        <w:rPr>
          <w:rFonts w:ascii="PT Astra Serif" w:hAnsi="PT Astra Serif"/>
          <w:color w:val="000000" w:themeColor="text1"/>
          <w:sz w:val="28"/>
          <w:szCs w:val="28"/>
        </w:rPr>
        <w:t xml:space="preserve">Ульяновской области </w:t>
      </w:r>
      <w:r w:rsidR="000A0B71">
        <w:rPr>
          <w:rFonts w:ascii="PT Astra Serif" w:hAnsi="PT Astra Serif"/>
          <w:color w:val="000000" w:themeColor="text1"/>
          <w:sz w:val="28"/>
          <w:szCs w:val="28"/>
        </w:rPr>
        <w:t>пятого</w:t>
      </w:r>
      <w:r w:rsidR="005622A6" w:rsidRPr="007D4759">
        <w:rPr>
          <w:rFonts w:ascii="PT Astra Serif" w:hAnsi="PT Astra Serif"/>
          <w:color w:val="000000" w:themeColor="text1"/>
          <w:sz w:val="28"/>
          <w:szCs w:val="28"/>
        </w:rPr>
        <w:t xml:space="preserve"> созыва </w:t>
      </w:r>
      <w:proofErr w:type="gramStart"/>
      <w:r w:rsidR="005622A6" w:rsidRPr="007D4759">
        <w:rPr>
          <w:rFonts w:ascii="PT Astra Serif" w:hAnsi="PT Astra Serif"/>
          <w:color w:val="000000" w:themeColor="text1"/>
          <w:sz w:val="28"/>
          <w:szCs w:val="28"/>
        </w:rPr>
        <w:t>р</w:t>
      </w:r>
      <w:proofErr w:type="gramEnd"/>
      <w:r w:rsidR="005622A6" w:rsidRPr="007D4759">
        <w:rPr>
          <w:rFonts w:ascii="PT Astra Serif" w:hAnsi="PT Astra Serif"/>
          <w:color w:val="000000" w:themeColor="text1"/>
          <w:sz w:val="28"/>
          <w:szCs w:val="28"/>
        </w:rPr>
        <w:t xml:space="preserve"> е ш и л</w:t>
      </w:r>
      <w:r w:rsidR="005622A6" w:rsidRPr="007D4759">
        <w:rPr>
          <w:rFonts w:ascii="PT Astra Serif" w:hAnsi="PT Astra Serif"/>
          <w:b/>
          <w:bCs/>
          <w:color w:val="000000" w:themeColor="text1"/>
          <w:sz w:val="28"/>
          <w:szCs w:val="28"/>
        </w:rPr>
        <w:t>:</w:t>
      </w:r>
    </w:p>
    <w:p w:rsidR="00E42C47" w:rsidRDefault="00E42C47" w:rsidP="004F584A">
      <w:pPr>
        <w:pStyle w:val="ad"/>
        <w:spacing w:before="0" w:beforeAutospacing="0" w:after="0"/>
        <w:ind w:firstLine="709"/>
        <w:jc w:val="both"/>
        <w:rPr>
          <w:rFonts w:ascii="PT Astra Serif" w:hAnsi="PT Astra Serif"/>
          <w:sz w:val="28"/>
          <w:szCs w:val="28"/>
        </w:rPr>
      </w:pPr>
      <w:r>
        <w:rPr>
          <w:rFonts w:ascii="PT Astra Serif" w:hAnsi="PT Astra Serif"/>
          <w:sz w:val="28"/>
          <w:szCs w:val="28"/>
        </w:rPr>
        <w:t xml:space="preserve">1. </w:t>
      </w:r>
      <w:r w:rsidR="000A0B71">
        <w:rPr>
          <w:rFonts w:ascii="PT Astra Serif" w:hAnsi="PT Astra Serif"/>
          <w:sz w:val="28"/>
          <w:szCs w:val="28"/>
        </w:rPr>
        <w:t>Внести в</w:t>
      </w:r>
      <w:r>
        <w:rPr>
          <w:rFonts w:ascii="PT Astra Serif" w:hAnsi="PT Astra Serif"/>
          <w:sz w:val="28"/>
          <w:szCs w:val="28"/>
        </w:rPr>
        <w:t xml:space="preserve"> Положение о денежном содержании муниципальных служащих органов местного самоуправления муниципального образования </w:t>
      </w:r>
      <w:r w:rsidR="00720801" w:rsidRPr="00720801">
        <w:rPr>
          <w:rFonts w:ascii="PT Astra Serif" w:hAnsi="PT Astra Serif"/>
          <w:sz w:val="28"/>
          <w:szCs w:val="28"/>
        </w:rPr>
        <w:t xml:space="preserve">«Лебяжинское сельское поселение» Мелекесского района </w:t>
      </w:r>
      <w:r>
        <w:rPr>
          <w:rFonts w:ascii="PT Astra Serif" w:hAnsi="PT Astra Serif"/>
          <w:sz w:val="28"/>
          <w:szCs w:val="28"/>
        </w:rPr>
        <w:t>Ульяновской области,</w:t>
      </w:r>
      <w:r w:rsidR="000A0B71" w:rsidRPr="000A0B71">
        <w:rPr>
          <w:rFonts w:ascii="PT Astra Serif" w:hAnsi="PT Astra Serif"/>
          <w:sz w:val="28"/>
          <w:szCs w:val="28"/>
        </w:rPr>
        <w:t xml:space="preserve">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w:t>
      </w:r>
      <w:r w:rsidR="000A0B71">
        <w:rPr>
          <w:rFonts w:ascii="PT Astra Serif" w:hAnsi="PT Astra Serif"/>
          <w:sz w:val="28"/>
          <w:szCs w:val="28"/>
        </w:rPr>
        <w:t xml:space="preserve"> следующие изменения:</w:t>
      </w:r>
    </w:p>
    <w:p w:rsidR="000A0B71" w:rsidRDefault="000A0B71" w:rsidP="004F584A">
      <w:pPr>
        <w:pStyle w:val="ad"/>
        <w:spacing w:before="0" w:beforeAutospacing="0" w:after="0"/>
        <w:ind w:firstLine="709"/>
        <w:jc w:val="both"/>
        <w:rPr>
          <w:rFonts w:ascii="PT Astra Serif" w:hAnsi="PT Astra Serif"/>
          <w:sz w:val="28"/>
          <w:szCs w:val="28"/>
        </w:rPr>
      </w:pPr>
      <w:r>
        <w:rPr>
          <w:rFonts w:ascii="PT Astra Serif" w:hAnsi="PT Astra Serif"/>
          <w:sz w:val="28"/>
          <w:szCs w:val="28"/>
        </w:rPr>
        <w:t>1.1. Приложение 1 изложить в новой редакции:</w:t>
      </w:r>
    </w:p>
    <w:p w:rsidR="000A0B71" w:rsidRPr="00314843" w:rsidRDefault="000A0B71" w:rsidP="000A0B71">
      <w:pPr>
        <w:pStyle w:val="ConsPlusNormal0"/>
        <w:ind w:left="4942"/>
        <w:outlineLvl w:val="1"/>
        <w:rPr>
          <w:rFonts w:ascii="PT Astra Serif" w:hAnsi="PT Astra Serif"/>
          <w:sz w:val="28"/>
          <w:szCs w:val="28"/>
          <w:lang w:val="ru-RU"/>
        </w:rPr>
      </w:pPr>
      <w:r>
        <w:rPr>
          <w:rFonts w:ascii="PT Astra Serif" w:hAnsi="PT Astra Serif"/>
          <w:sz w:val="28"/>
          <w:szCs w:val="28"/>
          <w:lang w:val="ru-RU"/>
        </w:rPr>
        <w:t>«</w:t>
      </w:r>
      <w:r w:rsidRPr="00314843">
        <w:rPr>
          <w:rFonts w:ascii="PT Astra Serif" w:hAnsi="PT Astra Serif"/>
          <w:sz w:val="28"/>
          <w:szCs w:val="28"/>
          <w:lang w:val="ru-RU"/>
        </w:rPr>
        <w:t>Приложение 1</w:t>
      </w:r>
    </w:p>
    <w:p w:rsidR="000A0B71" w:rsidRDefault="000A0B71" w:rsidP="000A0B71">
      <w:pPr>
        <w:pStyle w:val="ConsPlusNormal0"/>
        <w:ind w:left="4942"/>
        <w:rPr>
          <w:rFonts w:ascii="PT Astra Serif" w:hAnsi="PT Astra Serif"/>
          <w:sz w:val="28"/>
          <w:szCs w:val="28"/>
          <w:lang w:val="ru-RU"/>
        </w:rPr>
      </w:pPr>
      <w:r w:rsidRPr="00314843">
        <w:rPr>
          <w:rFonts w:ascii="PT Astra Serif" w:hAnsi="PT Astra Serif"/>
          <w:sz w:val="28"/>
          <w:szCs w:val="28"/>
          <w:lang w:val="ru-RU"/>
        </w:rPr>
        <w:t xml:space="preserve">к Положениюо денежном содержании муниципальных служащих </w:t>
      </w:r>
    </w:p>
    <w:p w:rsidR="000A0B71" w:rsidRDefault="000A0B71" w:rsidP="000A0B71">
      <w:pPr>
        <w:pStyle w:val="ConsPlusNormal0"/>
        <w:ind w:left="4942"/>
        <w:rPr>
          <w:rFonts w:ascii="PT Astra Serif" w:hAnsi="PT Astra Serif"/>
          <w:sz w:val="28"/>
          <w:szCs w:val="28"/>
          <w:lang w:val="ru-RU"/>
        </w:rPr>
      </w:pPr>
      <w:r w:rsidRPr="00314843">
        <w:rPr>
          <w:rFonts w:ascii="PT Astra Serif" w:hAnsi="PT Astra Serif"/>
          <w:sz w:val="28"/>
          <w:szCs w:val="28"/>
          <w:lang w:val="ru-RU"/>
        </w:rPr>
        <w:t xml:space="preserve">органовместного самоуправления </w:t>
      </w:r>
      <w:r>
        <w:rPr>
          <w:rFonts w:ascii="PT Astra Serif" w:hAnsi="PT Astra Serif"/>
          <w:sz w:val="28"/>
          <w:szCs w:val="28"/>
          <w:lang w:val="ru-RU"/>
        </w:rPr>
        <w:t xml:space="preserve">муниципального образования </w:t>
      </w:r>
      <w:r w:rsidRPr="00EE31D8">
        <w:rPr>
          <w:rFonts w:ascii="PT Astra Serif" w:hAnsi="PT Astra Serif"/>
          <w:sz w:val="28"/>
          <w:szCs w:val="28"/>
          <w:lang w:val="ru-RU"/>
        </w:rPr>
        <w:t>«Лебяжинское сельское поселение» Мелекесского района</w:t>
      </w:r>
    </w:p>
    <w:p w:rsidR="000A0B71" w:rsidRPr="00314843" w:rsidRDefault="000A0B71" w:rsidP="000A0B71">
      <w:pPr>
        <w:pStyle w:val="ConsPlusNormal0"/>
        <w:ind w:left="4942"/>
        <w:rPr>
          <w:rFonts w:ascii="PT Astra Serif" w:hAnsi="PT Astra Serif"/>
          <w:sz w:val="28"/>
          <w:szCs w:val="28"/>
          <w:lang w:val="ru-RU"/>
        </w:rPr>
      </w:pPr>
      <w:r w:rsidRPr="00314843">
        <w:rPr>
          <w:rFonts w:ascii="PT Astra Serif" w:hAnsi="PT Astra Serif"/>
          <w:sz w:val="28"/>
          <w:szCs w:val="28"/>
          <w:lang w:val="ru-RU"/>
        </w:rPr>
        <w:t>Ульяновской области</w:t>
      </w:r>
    </w:p>
    <w:p w:rsidR="000A0B71" w:rsidRPr="00735697" w:rsidRDefault="000A0B71" w:rsidP="000A0B71">
      <w:pPr>
        <w:pStyle w:val="ConsPlusNormal0"/>
        <w:jc w:val="center"/>
        <w:rPr>
          <w:rFonts w:ascii="PT Astra Serif" w:hAnsi="PT Astra Serif"/>
          <w:b/>
          <w:sz w:val="28"/>
          <w:szCs w:val="28"/>
          <w:lang w:val="ru-RU"/>
        </w:rPr>
      </w:pPr>
    </w:p>
    <w:p w:rsidR="000A0B71" w:rsidRPr="00735697" w:rsidRDefault="000A0B71" w:rsidP="000A0B71">
      <w:pPr>
        <w:pStyle w:val="ConsPlusNormal0"/>
        <w:jc w:val="center"/>
        <w:rPr>
          <w:rFonts w:ascii="PT Astra Serif" w:hAnsi="PT Astra Serif"/>
          <w:b/>
          <w:sz w:val="28"/>
          <w:szCs w:val="28"/>
          <w:lang w:val="ru-RU"/>
        </w:rPr>
      </w:pPr>
      <w:r w:rsidRPr="00735697">
        <w:rPr>
          <w:rFonts w:ascii="PT Astra Serif" w:hAnsi="PT Astra Serif"/>
          <w:b/>
          <w:sz w:val="28"/>
          <w:szCs w:val="28"/>
          <w:lang w:val="ru-RU"/>
        </w:rPr>
        <w:t>Размеры должностных окладов</w:t>
      </w:r>
    </w:p>
    <w:p w:rsidR="000A0B71" w:rsidRDefault="000A0B71" w:rsidP="000A0B71">
      <w:pPr>
        <w:pStyle w:val="ConsPlusNormal0"/>
        <w:spacing w:after="1"/>
        <w:rPr>
          <w:rFonts w:ascii="PT Astra Serif" w:hAnsi="PT Astra Serif"/>
          <w:sz w:val="28"/>
          <w:szCs w:val="28"/>
          <w:lang w:val="ru-RU"/>
        </w:rPr>
      </w:pPr>
    </w:p>
    <w:tbl>
      <w:tblPr>
        <w:tblW w:w="98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624"/>
        <w:gridCol w:w="2224"/>
      </w:tblGrid>
      <w:tr w:rsidR="000A0B71" w:rsidRPr="00363D9C" w:rsidTr="004E5831">
        <w:trPr>
          <w:tblCellSpacing w:w="0" w:type="dxa"/>
        </w:trPr>
        <w:tc>
          <w:tcPr>
            <w:tcW w:w="7624" w:type="dxa"/>
            <w:shd w:val="clear" w:color="auto" w:fill="auto"/>
            <w:tcMar>
              <w:top w:w="0" w:type="dxa"/>
              <w:left w:w="57" w:type="dxa"/>
              <w:bottom w:w="0" w:type="dxa"/>
              <w:right w:w="0" w:type="dxa"/>
            </w:tcMar>
            <w:vAlign w:val="center"/>
            <w:hideMark/>
          </w:tcPr>
          <w:p w:rsidR="000A0B71" w:rsidRPr="00C723DD" w:rsidRDefault="000A0B71" w:rsidP="004E5831">
            <w:pPr>
              <w:pStyle w:val="ad"/>
              <w:jc w:val="center"/>
              <w:rPr>
                <w:rFonts w:ascii="PT Astra Serif" w:hAnsi="PT Astra Serif"/>
                <w:b/>
                <w:i/>
                <w:sz w:val="28"/>
                <w:szCs w:val="28"/>
              </w:rPr>
            </w:pPr>
            <w:r w:rsidRPr="00C723DD">
              <w:rPr>
                <w:rFonts w:ascii="PT Astra Serif" w:hAnsi="PT Astra Serif"/>
                <w:b/>
                <w:bCs/>
                <w:i/>
                <w:color w:val="000000"/>
                <w:sz w:val="28"/>
                <w:szCs w:val="28"/>
              </w:rPr>
              <w:t>Наименование должности</w:t>
            </w:r>
          </w:p>
        </w:tc>
        <w:tc>
          <w:tcPr>
            <w:tcW w:w="2224" w:type="dxa"/>
            <w:shd w:val="clear" w:color="auto" w:fill="auto"/>
            <w:tcMar>
              <w:top w:w="0" w:type="dxa"/>
              <w:left w:w="57" w:type="dxa"/>
              <w:bottom w:w="0" w:type="dxa"/>
              <w:right w:w="57" w:type="dxa"/>
            </w:tcMar>
            <w:vAlign w:val="center"/>
            <w:hideMark/>
          </w:tcPr>
          <w:p w:rsidR="000A0B71" w:rsidRPr="00C723DD" w:rsidRDefault="000A0B71" w:rsidP="004E5831">
            <w:pPr>
              <w:pStyle w:val="ad"/>
              <w:jc w:val="center"/>
              <w:rPr>
                <w:rFonts w:ascii="PT Astra Serif" w:hAnsi="PT Astra Serif"/>
                <w:b/>
                <w:i/>
                <w:sz w:val="28"/>
                <w:szCs w:val="28"/>
              </w:rPr>
            </w:pPr>
            <w:r w:rsidRPr="00C723DD">
              <w:rPr>
                <w:rFonts w:ascii="PT Astra Serif" w:hAnsi="PT Astra Serif"/>
                <w:b/>
                <w:bCs/>
                <w:i/>
                <w:color w:val="000000"/>
                <w:sz w:val="28"/>
                <w:szCs w:val="28"/>
              </w:rPr>
              <w:t xml:space="preserve">Размер должностного </w:t>
            </w:r>
            <w:r w:rsidRPr="00C723DD">
              <w:rPr>
                <w:rFonts w:ascii="PT Astra Serif" w:hAnsi="PT Astra Serif"/>
                <w:b/>
                <w:bCs/>
                <w:i/>
                <w:color w:val="000000"/>
                <w:sz w:val="28"/>
                <w:szCs w:val="28"/>
              </w:rPr>
              <w:lastRenderedPageBreak/>
              <w:t>оклада (руб.)</w:t>
            </w:r>
          </w:p>
        </w:tc>
      </w:tr>
      <w:tr w:rsidR="000A0B71" w:rsidRPr="00363D9C" w:rsidTr="004E5831">
        <w:trPr>
          <w:tblCellSpacing w:w="0" w:type="dxa"/>
        </w:trPr>
        <w:tc>
          <w:tcPr>
            <w:tcW w:w="7624" w:type="dxa"/>
            <w:shd w:val="clear" w:color="auto" w:fill="auto"/>
            <w:tcMar>
              <w:top w:w="0" w:type="dxa"/>
              <w:left w:w="57" w:type="dxa"/>
              <w:bottom w:w="0" w:type="dxa"/>
              <w:right w:w="0" w:type="dxa"/>
            </w:tcMar>
            <w:hideMark/>
          </w:tcPr>
          <w:p w:rsidR="000A0B71" w:rsidRPr="00363D9C" w:rsidRDefault="000A0B71" w:rsidP="004E5831">
            <w:pPr>
              <w:pStyle w:val="ad"/>
              <w:rPr>
                <w:rFonts w:ascii="PT Astra Serif" w:hAnsi="PT Astra Serif"/>
                <w:sz w:val="28"/>
                <w:szCs w:val="28"/>
              </w:rPr>
            </w:pPr>
            <w:r w:rsidRPr="00363D9C">
              <w:rPr>
                <w:rFonts w:ascii="PT Astra Serif" w:hAnsi="PT Astra Serif"/>
                <w:color w:val="000000"/>
                <w:sz w:val="28"/>
                <w:szCs w:val="28"/>
              </w:rPr>
              <w:lastRenderedPageBreak/>
              <w:t>Глава администрации</w:t>
            </w:r>
          </w:p>
        </w:tc>
        <w:tc>
          <w:tcPr>
            <w:tcW w:w="2224" w:type="dxa"/>
            <w:shd w:val="clear" w:color="auto" w:fill="auto"/>
            <w:tcMar>
              <w:top w:w="0" w:type="dxa"/>
              <w:left w:w="57" w:type="dxa"/>
              <w:bottom w:w="0" w:type="dxa"/>
              <w:right w:w="57" w:type="dxa"/>
            </w:tcMar>
          </w:tcPr>
          <w:p w:rsidR="000A0B71" w:rsidRPr="001470B6" w:rsidRDefault="005562BF" w:rsidP="004E5831">
            <w:pPr>
              <w:pStyle w:val="ad"/>
              <w:jc w:val="center"/>
              <w:rPr>
                <w:rFonts w:ascii="PT Astra Serif" w:hAnsi="PT Astra Serif"/>
                <w:sz w:val="28"/>
                <w:szCs w:val="28"/>
              </w:rPr>
            </w:pPr>
            <w:r w:rsidRPr="001470B6">
              <w:rPr>
                <w:rFonts w:ascii="PT Astra Serif" w:hAnsi="PT Astra Serif"/>
                <w:sz w:val="28"/>
                <w:szCs w:val="28"/>
              </w:rPr>
              <w:t>16828</w:t>
            </w:r>
          </w:p>
        </w:tc>
      </w:tr>
      <w:tr w:rsidR="000A0B71" w:rsidRPr="00363D9C" w:rsidTr="004E5831">
        <w:trPr>
          <w:tblCellSpacing w:w="0" w:type="dxa"/>
        </w:trPr>
        <w:tc>
          <w:tcPr>
            <w:tcW w:w="7624" w:type="dxa"/>
            <w:shd w:val="clear" w:color="auto" w:fill="auto"/>
            <w:tcMar>
              <w:top w:w="0" w:type="dxa"/>
              <w:left w:w="57" w:type="dxa"/>
              <w:bottom w:w="0" w:type="dxa"/>
              <w:right w:w="0" w:type="dxa"/>
            </w:tcMar>
            <w:hideMark/>
          </w:tcPr>
          <w:p w:rsidR="000A0B71" w:rsidRPr="00363D9C" w:rsidRDefault="000A0B71" w:rsidP="004E5831">
            <w:pPr>
              <w:pStyle w:val="ad"/>
              <w:rPr>
                <w:rFonts w:ascii="PT Astra Serif" w:hAnsi="PT Astra Serif"/>
                <w:sz w:val="28"/>
                <w:szCs w:val="28"/>
              </w:rPr>
            </w:pPr>
            <w:r w:rsidRPr="00363D9C">
              <w:rPr>
                <w:rFonts w:ascii="PT Astra Serif" w:hAnsi="PT Astra Serif"/>
                <w:color w:val="000000"/>
                <w:sz w:val="28"/>
                <w:szCs w:val="28"/>
              </w:rPr>
              <w:t>Начальник отдела</w:t>
            </w:r>
            <w:r w:rsidRPr="00FF5BD0">
              <w:rPr>
                <w:rFonts w:ascii="PT Astra Serif" w:hAnsi="PT Astra Serif"/>
                <w:color w:val="000000"/>
                <w:sz w:val="28"/>
                <w:szCs w:val="28"/>
              </w:rPr>
              <w:t>(для руководителей органов местной администрации, наделенных правами юридического лица)</w:t>
            </w:r>
          </w:p>
        </w:tc>
        <w:tc>
          <w:tcPr>
            <w:tcW w:w="2224" w:type="dxa"/>
            <w:shd w:val="clear" w:color="auto" w:fill="auto"/>
            <w:tcMar>
              <w:top w:w="0" w:type="dxa"/>
              <w:left w:w="57" w:type="dxa"/>
              <w:bottom w:w="0" w:type="dxa"/>
              <w:right w:w="57" w:type="dxa"/>
            </w:tcMar>
          </w:tcPr>
          <w:p w:rsidR="000A0B71" w:rsidRPr="001470B6" w:rsidRDefault="005562BF" w:rsidP="004E5831">
            <w:pPr>
              <w:pStyle w:val="ad"/>
              <w:jc w:val="center"/>
              <w:rPr>
                <w:rFonts w:ascii="PT Astra Serif" w:hAnsi="PT Astra Serif"/>
                <w:sz w:val="28"/>
                <w:szCs w:val="28"/>
              </w:rPr>
            </w:pPr>
            <w:r w:rsidRPr="001470B6">
              <w:rPr>
                <w:rFonts w:ascii="PT Astra Serif" w:hAnsi="PT Astra Serif"/>
                <w:sz w:val="28"/>
                <w:szCs w:val="28"/>
              </w:rPr>
              <w:t>10457</w:t>
            </w:r>
          </w:p>
        </w:tc>
      </w:tr>
      <w:tr w:rsidR="000A0B71" w:rsidRPr="00363D9C" w:rsidTr="004E5831">
        <w:trPr>
          <w:tblCellSpacing w:w="0" w:type="dxa"/>
        </w:trPr>
        <w:tc>
          <w:tcPr>
            <w:tcW w:w="7624" w:type="dxa"/>
            <w:shd w:val="clear" w:color="auto" w:fill="auto"/>
            <w:tcMar>
              <w:top w:w="0" w:type="dxa"/>
              <w:left w:w="57" w:type="dxa"/>
              <w:bottom w:w="0" w:type="dxa"/>
              <w:right w:w="0" w:type="dxa"/>
            </w:tcMar>
            <w:hideMark/>
          </w:tcPr>
          <w:p w:rsidR="000A0B71" w:rsidRPr="00363D9C" w:rsidRDefault="000A0B71" w:rsidP="004E5831">
            <w:pPr>
              <w:pStyle w:val="ad"/>
              <w:rPr>
                <w:rFonts w:ascii="PT Astra Serif" w:hAnsi="PT Astra Serif"/>
                <w:sz w:val="28"/>
                <w:szCs w:val="28"/>
              </w:rPr>
            </w:pPr>
            <w:r w:rsidRPr="00363D9C">
              <w:rPr>
                <w:rFonts w:ascii="PT Astra Serif" w:hAnsi="PT Astra Serif"/>
                <w:color w:val="000000"/>
                <w:sz w:val="28"/>
                <w:szCs w:val="28"/>
              </w:rPr>
              <w:t>Ведущий специалист-эксперт</w:t>
            </w:r>
          </w:p>
        </w:tc>
        <w:tc>
          <w:tcPr>
            <w:tcW w:w="2224" w:type="dxa"/>
            <w:shd w:val="clear" w:color="auto" w:fill="auto"/>
            <w:tcMar>
              <w:top w:w="0" w:type="dxa"/>
              <w:left w:w="57" w:type="dxa"/>
              <w:bottom w:w="0" w:type="dxa"/>
              <w:right w:w="57" w:type="dxa"/>
            </w:tcMar>
          </w:tcPr>
          <w:p w:rsidR="000A0B71" w:rsidRPr="001470B6" w:rsidRDefault="005562BF" w:rsidP="004E5831">
            <w:pPr>
              <w:pStyle w:val="ad"/>
              <w:jc w:val="center"/>
              <w:rPr>
                <w:rFonts w:ascii="PT Astra Serif" w:hAnsi="PT Astra Serif"/>
                <w:sz w:val="28"/>
                <w:szCs w:val="28"/>
              </w:rPr>
            </w:pPr>
            <w:r w:rsidRPr="001470B6">
              <w:rPr>
                <w:rFonts w:ascii="PT Astra Serif" w:hAnsi="PT Astra Serif"/>
                <w:sz w:val="28"/>
                <w:szCs w:val="28"/>
              </w:rPr>
              <w:t>6267</w:t>
            </w:r>
          </w:p>
        </w:tc>
      </w:tr>
      <w:tr w:rsidR="000A0B71" w:rsidRPr="00363D9C" w:rsidTr="004E5831">
        <w:trPr>
          <w:tblCellSpacing w:w="0" w:type="dxa"/>
        </w:trPr>
        <w:tc>
          <w:tcPr>
            <w:tcW w:w="7624" w:type="dxa"/>
            <w:shd w:val="clear" w:color="auto" w:fill="auto"/>
            <w:tcMar>
              <w:top w:w="0" w:type="dxa"/>
              <w:left w:w="57" w:type="dxa"/>
              <w:bottom w:w="0" w:type="dxa"/>
              <w:right w:w="0" w:type="dxa"/>
            </w:tcMar>
            <w:hideMark/>
          </w:tcPr>
          <w:p w:rsidR="000A0B71" w:rsidRPr="00363D9C" w:rsidRDefault="000A0B71" w:rsidP="004E5831">
            <w:pPr>
              <w:pStyle w:val="ad"/>
              <w:rPr>
                <w:rFonts w:ascii="PT Astra Serif" w:hAnsi="PT Astra Serif"/>
                <w:sz w:val="28"/>
                <w:szCs w:val="28"/>
              </w:rPr>
            </w:pPr>
            <w:r w:rsidRPr="00363D9C">
              <w:rPr>
                <w:rFonts w:ascii="PT Astra Serif" w:hAnsi="PT Astra Serif"/>
                <w:color w:val="000000"/>
                <w:sz w:val="28"/>
                <w:szCs w:val="28"/>
              </w:rPr>
              <w:t>Специалист 1 разряда</w:t>
            </w:r>
          </w:p>
        </w:tc>
        <w:tc>
          <w:tcPr>
            <w:tcW w:w="2224" w:type="dxa"/>
            <w:shd w:val="clear" w:color="auto" w:fill="auto"/>
            <w:tcMar>
              <w:top w:w="0" w:type="dxa"/>
              <w:left w:w="57" w:type="dxa"/>
              <w:bottom w:w="0" w:type="dxa"/>
              <w:right w:w="57" w:type="dxa"/>
            </w:tcMar>
          </w:tcPr>
          <w:p w:rsidR="000A0B71" w:rsidRPr="001470B6" w:rsidRDefault="005562BF" w:rsidP="004E5831">
            <w:pPr>
              <w:pStyle w:val="ad"/>
              <w:jc w:val="center"/>
              <w:rPr>
                <w:rFonts w:ascii="PT Astra Serif" w:hAnsi="PT Astra Serif"/>
                <w:sz w:val="28"/>
                <w:szCs w:val="28"/>
              </w:rPr>
            </w:pPr>
            <w:r w:rsidRPr="001470B6">
              <w:rPr>
                <w:rFonts w:ascii="PT Astra Serif" w:hAnsi="PT Astra Serif"/>
                <w:sz w:val="28"/>
                <w:szCs w:val="28"/>
              </w:rPr>
              <w:t>6267</w:t>
            </w:r>
          </w:p>
        </w:tc>
      </w:tr>
    </w:tbl>
    <w:p w:rsidR="000A0B71" w:rsidRDefault="000A0B71" w:rsidP="004F584A">
      <w:pPr>
        <w:pStyle w:val="ad"/>
        <w:spacing w:before="0" w:beforeAutospacing="0" w:after="0"/>
        <w:ind w:firstLine="709"/>
        <w:jc w:val="both"/>
        <w:rPr>
          <w:rFonts w:ascii="PT Astra Serif" w:hAnsi="PT Astra Serif"/>
          <w:sz w:val="28"/>
          <w:szCs w:val="28"/>
        </w:rPr>
      </w:pPr>
      <w:r>
        <w:rPr>
          <w:rFonts w:ascii="PT Astra Serif" w:hAnsi="PT Astra Serif"/>
          <w:sz w:val="28"/>
          <w:szCs w:val="28"/>
        </w:rPr>
        <w:t>.».</w:t>
      </w:r>
    </w:p>
    <w:p w:rsidR="00E42C47" w:rsidRPr="00884F7C" w:rsidRDefault="000A0B71" w:rsidP="004F584A">
      <w:pPr>
        <w:ind w:firstLine="709"/>
        <w:jc w:val="both"/>
        <w:rPr>
          <w:rFonts w:ascii="PT Astra Serif" w:hAnsi="PT Astra Serif"/>
          <w:sz w:val="28"/>
          <w:szCs w:val="28"/>
        </w:rPr>
      </w:pPr>
      <w:r>
        <w:rPr>
          <w:rFonts w:ascii="PT Astra Serif" w:eastAsia="Times New Roman" w:hAnsi="PT Astra Serif"/>
          <w:sz w:val="28"/>
          <w:szCs w:val="28"/>
        </w:rPr>
        <w:t>2</w:t>
      </w:r>
      <w:r w:rsidR="00E42C47" w:rsidRPr="00884F7C">
        <w:rPr>
          <w:rFonts w:ascii="PT Astra Serif" w:eastAsia="Times New Roman" w:hAnsi="PT Astra Serif"/>
          <w:sz w:val="28"/>
          <w:szCs w:val="28"/>
        </w:rPr>
        <w:t xml:space="preserve">. </w:t>
      </w:r>
      <w:r w:rsidR="00CB027C">
        <w:rPr>
          <w:rFonts w:ascii="PT Astra Serif" w:eastAsia="Times New Roman" w:hAnsi="PT Astra Serif"/>
          <w:color w:val="000000"/>
          <w:sz w:val="28"/>
          <w:szCs w:val="28"/>
        </w:rPr>
        <w:t xml:space="preserve">Установить, что настоящее </w:t>
      </w:r>
      <w:r>
        <w:rPr>
          <w:rFonts w:ascii="PT Astra Serif" w:eastAsia="Times New Roman" w:hAnsi="PT Astra Serif"/>
          <w:color w:val="000000"/>
          <w:sz w:val="28"/>
          <w:szCs w:val="28"/>
        </w:rPr>
        <w:t xml:space="preserve">решение </w:t>
      </w:r>
      <w:r w:rsidR="00644A4B" w:rsidRPr="00644A4B">
        <w:rPr>
          <w:rFonts w:ascii="PT Astra Serif" w:eastAsia="Times New Roman" w:hAnsi="PT Astra Serif"/>
          <w:color w:val="000000"/>
          <w:sz w:val="28"/>
          <w:szCs w:val="28"/>
        </w:rPr>
        <w:t>вступает в силу на следующий день после дня его официального обнародования</w:t>
      </w:r>
      <w:r w:rsidR="004959AF">
        <w:rPr>
          <w:rFonts w:ascii="PT Astra Serif" w:eastAsia="Times New Roman" w:hAnsi="PT Astra Serif"/>
          <w:color w:val="000000"/>
          <w:sz w:val="28"/>
          <w:szCs w:val="28"/>
        </w:rPr>
        <w:t xml:space="preserve"> и распространяется на правоотношения, возникшие с 01.10.2023 г</w:t>
      </w:r>
      <w:r w:rsidR="00644A4B">
        <w:rPr>
          <w:rFonts w:ascii="PT Astra Serif" w:eastAsia="Times New Roman" w:hAnsi="PT Astra Serif"/>
          <w:color w:val="000000"/>
          <w:sz w:val="28"/>
          <w:szCs w:val="28"/>
        </w:rPr>
        <w:t>.</w:t>
      </w:r>
    </w:p>
    <w:p w:rsidR="00E42C47" w:rsidRPr="00F5568A" w:rsidRDefault="000A0B71" w:rsidP="004F584A">
      <w:pPr>
        <w:ind w:firstLine="709"/>
        <w:jc w:val="both"/>
        <w:rPr>
          <w:rFonts w:ascii="PT Astra Serif" w:eastAsia="Times New Roman" w:hAnsi="PT Astra Serif"/>
          <w:sz w:val="28"/>
          <w:szCs w:val="28"/>
        </w:rPr>
      </w:pPr>
      <w:r>
        <w:rPr>
          <w:rFonts w:ascii="PT Astra Serif" w:eastAsia="Times New Roman" w:hAnsi="PT Astra Serif"/>
          <w:sz w:val="28"/>
          <w:szCs w:val="28"/>
        </w:rPr>
        <w:t>3</w:t>
      </w:r>
      <w:r w:rsidR="00E42C47" w:rsidRPr="00F5568A">
        <w:rPr>
          <w:rFonts w:ascii="PT Astra Serif" w:eastAsia="Times New Roman" w:hAnsi="PT Astra Serif"/>
          <w:sz w:val="28"/>
          <w:szCs w:val="28"/>
        </w:rPr>
        <w:t xml:space="preserve">. Контроль исполнения настоящего решения возложить на </w:t>
      </w:r>
      <w:r w:rsidR="00462AB7" w:rsidRPr="00462AB7">
        <w:rPr>
          <w:rFonts w:ascii="PT Astra Serif" w:eastAsia="Times New Roman" w:hAnsi="PT Astra Serif"/>
          <w:sz w:val="28"/>
          <w:szCs w:val="28"/>
        </w:rPr>
        <w:t>постоянную комиссию по бюджету, социальной и молодежной политике, местному самоуправлению (Е.Ю. Буянова)</w:t>
      </w:r>
      <w:r w:rsidR="00E42C47" w:rsidRPr="00F5568A">
        <w:rPr>
          <w:rFonts w:ascii="PT Astra Serif" w:eastAsia="Times New Roman" w:hAnsi="PT Astra Serif"/>
          <w:sz w:val="28"/>
          <w:szCs w:val="28"/>
        </w:rPr>
        <w:t>.</w:t>
      </w:r>
    </w:p>
    <w:p w:rsidR="00E42C47" w:rsidRDefault="00E42C47" w:rsidP="00E42C47">
      <w:pPr>
        <w:ind w:firstLine="709"/>
        <w:outlineLvl w:val="0"/>
        <w:rPr>
          <w:rFonts w:ascii="PT Astra Serif" w:hAnsi="PT Astra Serif"/>
          <w:color w:val="000000"/>
          <w:kern w:val="2"/>
          <w:szCs w:val="28"/>
        </w:rPr>
      </w:pPr>
    </w:p>
    <w:p w:rsidR="0011426A" w:rsidRDefault="0011426A" w:rsidP="00D447BE">
      <w:pPr>
        <w:pStyle w:val="ad"/>
        <w:spacing w:before="0" w:beforeAutospacing="0" w:after="0"/>
        <w:ind w:left="5670"/>
        <w:rPr>
          <w:rFonts w:ascii="PT Astra Serif" w:hAnsi="PT Astra Serif"/>
          <w:color w:val="000000"/>
          <w:sz w:val="28"/>
          <w:szCs w:val="28"/>
          <w:shd w:val="clear" w:color="auto" w:fill="FFFFFF"/>
        </w:rPr>
      </w:pPr>
    </w:p>
    <w:p w:rsidR="005622A6" w:rsidRPr="00363D9C" w:rsidRDefault="005622A6" w:rsidP="00363D9C">
      <w:pPr>
        <w:jc w:val="both"/>
        <w:rPr>
          <w:rFonts w:ascii="PT Astra Serif" w:hAnsi="PT Astra Serif"/>
          <w:sz w:val="28"/>
          <w:szCs w:val="28"/>
        </w:rPr>
      </w:pPr>
      <w:r w:rsidRPr="00363D9C">
        <w:rPr>
          <w:rFonts w:ascii="PT Astra Serif" w:hAnsi="PT Astra Serif"/>
          <w:sz w:val="28"/>
          <w:szCs w:val="28"/>
        </w:rPr>
        <w:t>Глава муниципального образования</w:t>
      </w:r>
    </w:p>
    <w:p w:rsidR="005622A6" w:rsidRPr="00363D9C" w:rsidRDefault="00462AB7" w:rsidP="00DF1BD0">
      <w:pPr>
        <w:pStyle w:val="ad"/>
        <w:spacing w:before="0" w:beforeAutospacing="0" w:after="0"/>
        <w:rPr>
          <w:rFonts w:ascii="PT Astra Serif" w:hAnsi="PT Astra Serif"/>
          <w:sz w:val="28"/>
          <w:szCs w:val="28"/>
        </w:rPr>
      </w:pPr>
      <w:r w:rsidRPr="00462AB7">
        <w:rPr>
          <w:rFonts w:ascii="PT Astra Serif" w:hAnsi="PT Astra Serif"/>
          <w:sz w:val="28"/>
          <w:szCs w:val="28"/>
        </w:rPr>
        <w:t>«Лебяжинское сельское поселение»</w:t>
      </w:r>
      <w:r w:rsidR="005562BF">
        <w:rPr>
          <w:rFonts w:ascii="PT Astra Serif" w:hAnsi="PT Astra Serif"/>
          <w:sz w:val="28"/>
          <w:szCs w:val="28"/>
        </w:rPr>
        <w:t xml:space="preserve">                                                    </w:t>
      </w:r>
      <w:r>
        <w:rPr>
          <w:rFonts w:ascii="PT Astra Serif" w:hAnsi="PT Astra Serif"/>
          <w:color w:val="000000"/>
          <w:sz w:val="28"/>
          <w:szCs w:val="28"/>
        </w:rPr>
        <w:t>А.Р. Мидаров</w:t>
      </w:r>
    </w:p>
    <w:p w:rsidR="005622A6" w:rsidRDefault="005622A6" w:rsidP="005F4C50">
      <w:pPr>
        <w:ind w:firstLine="6330"/>
        <w:jc w:val="both"/>
        <w:rPr>
          <w:rFonts w:ascii="PT Astra Serif" w:hAnsi="PT Astra Serif"/>
          <w:sz w:val="28"/>
          <w:szCs w:val="28"/>
        </w:rPr>
      </w:pPr>
    </w:p>
    <w:p w:rsidR="00A736C8" w:rsidRDefault="00A736C8" w:rsidP="005F4C50">
      <w:pPr>
        <w:ind w:firstLine="6330"/>
        <w:jc w:val="both"/>
        <w:rPr>
          <w:rFonts w:ascii="PT Astra Serif" w:hAnsi="PT Astra Serif"/>
          <w:sz w:val="28"/>
          <w:szCs w:val="28"/>
        </w:rPr>
      </w:pPr>
    </w:p>
    <w:p w:rsidR="00025CB1" w:rsidRDefault="00025CB1" w:rsidP="005F4C50">
      <w:pPr>
        <w:ind w:firstLine="6330"/>
        <w:jc w:val="both"/>
        <w:rPr>
          <w:rFonts w:ascii="PT Astra Serif" w:hAnsi="PT Astra Serif"/>
          <w:sz w:val="28"/>
          <w:szCs w:val="28"/>
        </w:rPr>
      </w:pPr>
    </w:p>
    <w:p w:rsidR="00025CB1" w:rsidRDefault="00025CB1"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CB0457" w:rsidRDefault="00CB0457" w:rsidP="005F4C50">
      <w:pPr>
        <w:ind w:firstLine="6330"/>
        <w:jc w:val="both"/>
        <w:rPr>
          <w:rFonts w:ascii="PT Astra Serif" w:hAnsi="PT Astra Serif"/>
          <w:sz w:val="28"/>
          <w:szCs w:val="28"/>
        </w:rPr>
      </w:pPr>
    </w:p>
    <w:p w:rsidR="00000056" w:rsidRDefault="00000056" w:rsidP="005F4C50">
      <w:pPr>
        <w:ind w:firstLine="6330"/>
        <w:jc w:val="both"/>
        <w:rPr>
          <w:rFonts w:ascii="PT Astra Serif" w:hAnsi="PT Astra Serif"/>
          <w:sz w:val="28"/>
          <w:szCs w:val="28"/>
        </w:rPr>
      </w:pPr>
    </w:p>
    <w:p w:rsidR="00000056" w:rsidRDefault="00000056" w:rsidP="005F4C50">
      <w:pPr>
        <w:ind w:firstLine="6330"/>
        <w:jc w:val="both"/>
        <w:rPr>
          <w:rFonts w:ascii="PT Astra Serif" w:hAnsi="PT Astra Serif"/>
          <w:sz w:val="28"/>
          <w:szCs w:val="28"/>
        </w:rPr>
      </w:pPr>
      <w:bookmarkStart w:id="0" w:name="_GoBack"/>
      <w:bookmarkEnd w:id="0"/>
    </w:p>
    <w:p w:rsidR="00EE31D8" w:rsidRDefault="00EE31D8" w:rsidP="00EE31D8">
      <w:pPr>
        <w:pStyle w:val="ad"/>
        <w:spacing w:before="0" w:beforeAutospacing="0" w:after="0"/>
        <w:jc w:val="center"/>
        <w:rPr>
          <w:rFonts w:ascii="PT Astra Serif" w:hAnsi="PT Astra Serif"/>
        </w:rPr>
      </w:pPr>
      <w:r>
        <w:rPr>
          <w:rFonts w:ascii="PT Astra Serif" w:hAnsi="PT Astra Serif"/>
          <w:b/>
          <w:bCs/>
          <w:color w:val="000000"/>
          <w:sz w:val="27"/>
          <w:szCs w:val="27"/>
        </w:rPr>
        <w:lastRenderedPageBreak/>
        <w:t>ПОЯСНИТЕЛЬНАЯ ЗАПИСКА</w:t>
      </w:r>
    </w:p>
    <w:p w:rsidR="00EE31D8" w:rsidRDefault="00EE31D8" w:rsidP="00EE31D8">
      <w:pPr>
        <w:jc w:val="center"/>
        <w:rPr>
          <w:rFonts w:ascii="PT Astra Serif" w:hAnsi="PT Astra Serif"/>
          <w:sz w:val="28"/>
          <w:szCs w:val="28"/>
        </w:rPr>
      </w:pPr>
      <w:proofErr w:type="gramStart"/>
      <w:r>
        <w:rPr>
          <w:rFonts w:ascii="PT Astra Serif" w:hAnsi="PT Astra Serif"/>
          <w:b/>
          <w:bCs/>
          <w:color w:val="000000"/>
          <w:sz w:val="28"/>
          <w:szCs w:val="28"/>
        </w:rPr>
        <w:t xml:space="preserve">к проекту решения Совета депутатов муниципального образования </w:t>
      </w:r>
      <w:r w:rsidRPr="00EE31D8">
        <w:rPr>
          <w:rFonts w:ascii="PT Astra Serif" w:hAnsi="PT Astra Serif"/>
          <w:b/>
          <w:bCs/>
          <w:color w:val="000000"/>
          <w:sz w:val="28"/>
          <w:szCs w:val="28"/>
        </w:rPr>
        <w:t>«Лебяжинское сельское поселение» Мелекесского района</w:t>
      </w:r>
      <w:r>
        <w:rPr>
          <w:rFonts w:ascii="PT Astra Serif" w:hAnsi="PT Astra Serif"/>
          <w:b/>
          <w:bCs/>
          <w:color w:val="000000"/>
          <w:sz w:val="28"/>
          <w:szCs w:val="28"/>
        </w:rPr>
        <w:t xml:space="preserve"> Ульяновской области «</w:t>
      </w:r>
      <w:r w:rsidR="00CB0457" w:rsidRPr="00CB0457">
        <w:rPr>
          <w:rFonts w:ascii="PT Astra Serif" w:hAnsi="PT Astra Serif"/>
          <w:b/>
          <w:color w:val="000000"/>
          <w:sz w:val="28"/>
          <w:szCs w:val="28"/>
        </w:rPr>
        <w:t>О внесении изменений в Положение о денежном содержании муниципальных служащих органов местного самоуправления муниципального образования «Лебяжинское сельское поселение» Мелекесского района Ульяновской области,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w:t>
      </w:r>
      <w:r>
        <w:rPr>
          <w:rFonts w:ascii="PT Astra Serif" w:hAnsi="PT Astra Serif"/>
          <w:b/>
          <w:bCs/>
          <w:sz w:val="28"/>
          <w:szCs w:val="28"/>
        </w:rPr>
        <w:t>»</w:t>
      </w:r>
      <w:proofErr w:type="gramEnd"/>
    </w:p>
    <w:p w:rsidR="00EE31D8" w:rsidRDefault="00EE31D8" w:rsidP="00EE31D8">
      <w:pPr>
        <w:pStyle w:val="ad"/>
        <w:spacing w:before="0" w:beforeAutospacing="0" w:after="0"/>
        <w:ind w:firstLine="703"/>
        <w:rPr>
          <w:rFonts w:ascii="PT Astra Serif" w:hAnsi="PT Astra Serif"/>
          <w:sz w:val="28"/>
          <w:szCs w:val="28"/>
        </w:rPr>
      </w:pPr>
    </w:p>
    <w:p w:rsidR="00EE31D8" w:rsidRDefault="00EE31D8" w:rsidP="00EE31D8">
      <w:pPr>
        <w:autoSpaceDE w:val="0"/>
        <w:autoSpaceDN w:val="0"/>
        <w:adjustRightInd w:val="0"/>
        <w:ind w:firstLine="703"/>
        <w:jc w:val="both"/>
        <w:outlineLvl w:val="0"/>
        <w:rPr>
          <w:rFonts w:ascii="PT Astra Serif" w:hAnsi="PT Astra Serif"/>
          <w:sz w:val="28"/>
          <w:szCs w:val="28"/>
        </w:rPr>
      </w:pPr>
      <w:proofErr w:type="gramStart"/>
      <w:r>
        <w:rPr>
          <w:rFonts w:ascii="PT Astra Serif" w:hAnsi="PT Astra Serif"/>
          <w:sz w:val="28"/>
          <w:szCs w:val="28"/>
        </w:rPr>
        <w:t>Проект решения «</w:t>
      </w:r>
      <w:r w:rsidR="00CB0457" w:rsidRPr="00CB0457">
        <w:rPr>
          <w:rFonts w:ascii="PT Astra Serif" w:hAnsi="PT Astra Serif"/>
          <w:sz w:val="28"/>
          <w:szCs w:val="28"/>
        </w:rPr>
        <w:t>О внесении изменений в Положение о денежном содержании муниципальных служащих органов местного самоуправления муниципального образования «Лебяжинское сельское поселение» Мелекесского района Ульяновской области,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w:t>
      </w:r>
      <w:r w:rsidR="00CB0457">
        <w:rPr>
          <w:rFonts w:ascii="PT Astra Serif" w:hAnsi="PT Astra Serif"/>
          <w:sz w:val="28"/>
          <w:szCs w:val="28"/>
        </w:rPr>
        <w:t xml:space="preserve">» </w:t>
      </w:r>
      <w:r w:rsidR="004959AF">
        <w:rPr>
          <w:rFonts w:ascii="PT Astra Serif" w:hAnsi="PT Astra Serif"/>
          <w:sz w:val="28"/>
          <w:szCs w:val="28"/>
        </w:rPr>
        <w:t xml:space="preserve">подготовлен </w:t>
      </w:r>
      <w:r w:rsidR="00CB0457">
        <w:rPr>
          <w:rFonts w:ascii="PT Astra Serif" w:hAnsi="PT Astra Serif"/>
          <w:sz w:val="28"/>
          <w:szCs w:val="28"/>
        </w:rPr>
        <w:t>в соответствии с</w:t>
      </w:r>
      <w:r w:rsidR="004959AF">
        <w:rPr>
          <w:rFonts w:ascii="PT Astra Serif" w:hAnsi="PT Astra Serif"/>
          <w:sz w:val="28"/>
          <w:szCs w:val="28"/>
        </w:rPr>
        <w:t>о статьей 134</w:t>
      </w:r>
      <w:r w:rsidR="005562BF">
        <w:rPr>
          <w:rFonts w:ascii="PT Astra Serif" w:hAnsi="PT Astra Serif"/>
          <w:sz w:val="28"/>
          <w:szCs w:val="28"/>
        </w:rPr>
        <w:t xml:space="preserve"> </w:t>
      </w:r>
      <w:r w:rsidR="00CB0457" w:rsidRPr="00846BA6">
        <w:rPr>
          <w:rFonts w:ascii="PT Astra Serif" w:hAnsi="PT Astra Serif"/>
          <w:sz w:val="28"/>
        </w:rPr>
        <w:t>Трудов</w:t>
      </w:r>
      <w:r w:rsidR="004959AF">
        <w:rPr>
          <w:rFonts w:ascii="PT Astra Serif" w:hAnsi="PT Astra Serif"/>
          <w:sz w:val="28"/>
        </w:rPr>
        <w:t>ого</w:t>
      </w:r>
      <w:r w:rsidR="00CB0457" w:rsidRPr="00846BA6">
        <w:rPr>
          <w:rFonts w:ascii="PT Astra Serif" w:hAnsi="PT Astra Serif"/>
          <w:sz w:val="28"/>
        </w:rPr>
        <w:t xml:space="preserve"> кодекс</w:t>
      </w:r>
      <w:r w:rsidR="004959AF">
        <w:rPr>
          <w:rFonts w:ascii="PT Astra Serif" w:hAnsi="PT Astra Serif"/>
          <w:sz w:val="28"/>
        </w:rPr>
        <w:t>а</w:t>
      </w:r>
      <w:r w:rsidR="00CB0457" w:rsidRPr="00846BA6">
        <w:rPr>
          <w:rFonts w:ascii="PT Astra Serif" w:hAnsi="PT Astra Serif"/>
          <w:sz w:val="28"/>
        </w:rPr>
        <w:t xml:space="preserve"> Российской Федерации</w:t>
      </w:r>
      <w:r w:rsidR="004959AF">
        <w:rPr>
          <w:rFonts w:ascii="PT Astra Serif" w:hAnsi="PT Astra Serif"/>
          <w:sz w:val="28"/>
        </w:rPr>
        <w:t xml:space="preserve">, </w:t>
      </w:r>
      <w:hyperlink r:id="rId10">
        <w:r w:rsidR="004959AF" w:rsidRPr="00CB0457">
          <w:rPr>
            <w:rFonts w:ascii="PT Astra Serif" w:hAnsi="PT Astra Serif"/>
            <w:color w:val="000000" w:themeColor="text1"/>
            <w:sz w:val="28"/>
            <w:szCs w:val="28"/>
          </w:rPr>
          <w:t>частью 2 статьи 53</w:t>
        </w:r>
      </w:hyperlink>
      <w:r w:rsidR="004959AF" w:rsidRPr="00CB0457">
        <w:rPr>
          <w:rFonts w:ascii="PT Astra Serif" w:hAnsi="PT Astra Serif"/>
          <w:color w:val="000000" w:themeColor="text1"/>
          <w:sz w:val="28"/>
          <w:szCs w:val="28"/>
        </w:rPr>
        <w:t xml:space="preserve"> Федерального закона от 06.10.2003 №131-ФЗ</w:t>
      </w:r>
      <w:proofErr w:type="gramEnd"/>
      <w:r w:rsidR="004959AF" w:rsidRPr="00CB0457">
        <w:rPr>
          <w:rFonts w:ascii="PT Astra Serif" w:hAnsi="PT Astra Serif"/>
          <w:color w:val="000000" w:themeColor="text1"/>
          <w:sz w:val="28"/>
          <w:szCs w:val="28"/>
        </w:rPr>
        <w:t xml:space="preserve"> «Об общих принципах организации местного самоуправления в Российской Федерации</w:t>
      </w:r>
      <w:r w:rsidR="004959AF" w:rsidRPr="004959AF">
        <w:rPr>
          <w:rFonts w:ascii="PT Astra Serif" w:hAnsi="PT Astra Serif"/>
          <w:color w:val="000000" w:themeColor="text1"/>
          <w:sz w:val="28"/>
          <w:szCs w:val="28"/>
        </w:rPr>
        <w:t xml:space="preserve">», </w:t>
      </w:r>
      <w:hyperlink r:id="rId11">
        <w:r w:rsidR="004959AF" w:rsidRPr="004959AF">
          <w:rPr>
            <w:rFonts w:ascii="PT Astra Serif" w:hAnsi="PT Astra Serif"/>
            <w:color w:val="000000" w:themeColor="text1"/>
            <w:sz w:val="28"/>
            <w:szCs w:val="28"/>
          </w:rPr>
          <w:t>частью 2 статьи 22</w:t>
        </w:r>
      </w:hyperlink>
      <w:r w:rsidR="004959AF" w:rsidRPr="004959AF">
        <w:rPr>
          <w:rFonts w:ascii="PT Astra Serif" w:hAnsi="PT Astra Serif"/>
          <w:color w:val="000000" w:themeColor="text1"/>
          <w:sz w:val="28"/>
          <w:szCs w:val="28"/>
        </w:rPr>
        <w:t xml:space="preserve"> Федерального закона от 02.03.2007 №25-ФЗ «О муниципальной службе в Российской Федерации», </w:t>
      </w:r>
      <w:hyperlink r:id="rId12">
        <w:r w:rsidR="004959AF" w:rsidRPr="004959AF">
          <w:rPr>
            <w:rFonts w:ascii="PT Astra Serif" w:hAnsi="PT Astra Serif"/>
            <w:color w:val="000000" w:themeColor="text1"/>
            <w:sz w:val="28"/>
            <w:szCs w:val="28"/>
          </w:rPr>
          <w:t>статьей 6</w:t>
        </w:r>
      </w:hyperlink>
      <w:r w:rsidR="004959AF" w:rsidRPr="004959AF">
        <w:rPr>
          <w:rFonts w:ascii="PT Astra Serif" w:hAnsi="PT Astra Serif"/>
          <w:color w:val="000000" w:themeColor="text1"/>
          <w:sz w:val="28"/>
          <w:szCs w:val="28"/>
        </w:rPr>
        <w:t xml:space="preserve"> Закона Ульяновской области от 07.11.2007 №163-ЗО «О муниципальной службе в Ульяновской области»</w:t>
      </w:r>
      <w:r w:rsidR="004959AF">
        <w:rPr>
          <w:rFonts w:ascii="PT Astra Serif" w:hAnsi="PT Astra Serif"/>
          <w:color w:val="000000" w:themeColor="text1"/>
          <w:sz w:val="28"/>
          <w:szCs w:val="28"/>
        </w:rPr>
        <w:t xml:space="preserve"> и предусматривает увеличение должностных окладов на </w:t>
      </w:r>
      <w:r w:rsidR="003E0EAC">
        <w:rPr>
          <w:rFonts w:ascii="PT Astra Serif" w:hAnsi="PT Astra Serif"/>
          <w:color w:val="000000" w:themeColor="text1"/>
          <w:sz w:val="28"/>
          <w:szCs w:val="28"/>
        </w:rPr>
        <w:t>5,5</w:t>
      </w:r>
      <w:r w:rsidR="004959AF">
        <w:rPr>
          <w:rFonts w:ascii="PT Astra Serif" w:hAnsi="PT Astra Serif"/>
          <w:color w:val="000000" w:themeColor="text1"/>
          <w:sz w:val="28"/>
          <w:szCs w:val="28"/>
        </w:rPr>
        <w:t>% с 01.10.2023</w:t>
      </w:r>
      <w:r>
        <w:rPr>
          <w:rFonts w:ascii="PT Astra Serif" w:hAnsi="PT Astra Serif"/>
          <w:sz w:val="28"/>
          <w:szCs w:val="28"/>
        </w:rPr>
        <w:t>.</w:t>
      </w:r>
    </w:p>
    <w:p w:rsidR="00EE31D8" w:rsidRDefault="00EE31D8" w:rsidP="00EE31D8">
      <w:pPr>
        <w:pStyle w:val="ad"/>
        <w:spacing w:before="0" w:beforeAutospacing="0" w:after="0"/>
        <w:jc w:val="both"/>
        <w:rPr>
          <w:rFonts w:ascii="PT Astra Serif" w:hAnsi="PT Astra Serif"/>
          <w:sz w:val="28"/>
          <w:szCs w:val="28"/>
        </w:rPr>
      </w:pPr>
    </w:p>
    <w:p w:rsidR="00EE31D8" w:rsidRDefault="00EE31D8" w:rsidP="00EE31D8">
      <w:pPr>
        <w:pStyle w:val="ad"/>
        <w:spacing w:before="0" w:beforeAutospacing="0" w:after="0"/>
        <w:jc w:val="both"/>
        <w:rPr>
          <w:rFonts w:ascii="PT Astra Serif" w:hAnsi="PT Astra Serif"/>
          <w:sz w:val="28"/>
          <w:szCs w:val="28"/>
        </w:rPr>
      </w:pPr>
    </w:p>
    <w:p w:rsidR="00EE31D8" w:rsidRDefault="00EE31D8" w:rsidP="00EE31D8">
      <w:pPr>
        <w:pStyle w:val="ad"/>
        <w:spacing w:before="0" w:beforeAutospacing="0" w:after="0"/>
        <w:jc w:val="both"/>
        <w:rPr>
          <w:rFonts w:ascii="PT Astra Serif" w:hAnsi="PT Astra Serif"/>
          <w:sz w:val="28"/>
          <w:szCs w:val="28"/>
        </w:rPr>
      </w:pPr>
    </w:p>
    <w:p w:rsidR="00EE31D8" w:rsidRDefault="003E0EAC" w:rsidP="00EE31D8">
      <w:pPr>
        <w:pStyle w:val="ad"/>
        <w:spacing w:before="0" w:beforeAutospacing="0" w:after="0"/>
        <w:jc w:val="both"/>
        <w:rPr>
          <w:rFonts w:ascii="PT Astra Serif" w:hAnsi="PT Astra Serif"/>
        </w:rPr>
      </w:pPr>
      <w:r>
        <w:rPr>
          <w:rFonts w:ascii="PT Astra Serif" w:hAnsi="PT Astra Serif"/>
          <w:sz w:val="28"/>
          <w:szCs w:val="28"/>
        </w:rPr>
        <w:t>И.о</w:t>
      </w:r>
      <w:proofErr w:type="gramStart"/>
      <w:r>
        <w:rPr>
          <w:rFonts w:ascii="PT Astra Serif" w:hAnsi="PT Astra Serif"/>
          <w:sz w:val="28"/>
          <w:szCs w:val="28"/>
        </w:rPr>
        <w:t>.Г</w:t>
      </w:r>
      <w:proofErr w:type="gramEnd"/>
      <w:r w:rsidR="00EE31D8">
        <w:rPr>
          <w:rFonts w:ascii="PT Astra Serif" w:hAnsi="PT Astra Serif"/>
          <w:sz w:val="28"/>
          <w:szCs w:val="28"/>
        </w:rPr>
        <w:t>лав</w:t>
      </w:r>
      <w:r>
        <w:rPr>
          <w:rFonts w:ascii="PT Astra Serif" w:hAnsi="PT Astra Serif"/>
          <w:sz w:val="28"/>
          <w:szCs w:val="28"/>
        </w:rPr>
        <w:t>ы</w:t>
      </w:r>
      <w:r w:rsidR="00EE31D8">
        <w:rPr>
          <w:rFonts w:ascii="PT Astra Serif" w:hAnsi="PT Astra Serif"/>
          <w:sz w:val="28"/>
          <w:szCs w:val="28"/>
        </w:rPr>
        <w:t xml:space="preserve"> администрации                                                              Т.В. Шептунова</w:t>
      </w: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EE31D8" w:rsidRDefault="00EE31D8" w:rsidP="00314843">
      <w:pPr>
        <w:pStyle w:val="ConsPlusNormal0"/>
        <w:jc w:val="both"/>
        <w:rPr>
          <w:rFonts w:ascii="PT Astra Serif" w:hAnsi="PT Astra Serif"/>
          <w:lang w:val="ru-RU"/>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B81012" w:rsidRDefault="00B81012" w:rsidP="00EE31D8">
      <w:pPr>
        <w:jc w:val="center"/>
        <w:rPr>
          <w:rFonts w:ascii="PT Astra Serif" w:hAnsi="PT Astra Serif"/>
          <w:b/>
          <w:sz w:val="28"/>
          <w:szCs w:val="28"/>
        </w:rPr>
      </w:pPr>
    </w:p>
    <w:p w:rsidR="004959AF" w:rsidRDefault="004959AF" w:rsidP="00EE31D8">
      <w:pPr>
        <w:jc w:val="center"/>
        <w:rPr>
          <w:rFonts w:ascii="PT Astra Serif" w:hAnsi="PT Astra Serif"/>
          <w:b/>
          <w:sz w:val="28"/>
          <w:szCs w:val="28"/>
        </w:rPr>
      </w:pPr>
    </w:p>
    <w:p w:rsidR="00EE31D8" w:rsidRDefault="00EE31D8" w:rsidP="00EE31D8">
      <w:pPr>
        <w:jc w:val="center"/>
        <w:rPr>
          <w:rFonts w:ascii="PT Astra Serif" w:hAnsi="PT Astra Serif"/>
          <w:b/>
          <w:sz w:val="28"/>
          <w:szCs w:val="28"/>
        </w:rPr>
      </w:pPr>
      <w:r>
        <w:rPr>
          <w:rFonts w:ascii="PT Astra Serif" w:hAnsi="PT Astra Serif"/>
          <w:b/>
          <w:sz w:val="28"/>
          <w:szCs w:val="28"/>
        </w:rPr>
        <w:lastRenderedPageBreak/>
        <w:t>ФИНАНСОВО-ЭКОНОМИЧЕСКОЕ ОБОСНОВАНИЕ</w:t>
      </w:r>
    </w:p>
    <w:p w:rsidR="00EE31D8" w:rsidRPr="004959AF" w:rsidRDefault="00EE31D8" w:rsidP="00EE31D8">
      <w:pPr>
        <w:jc w:val="center"/>
        <w:rPr>
          <w:rFonts w:ascii="PT Astra Serif" w:hAnsi="PT Astra Serif"/>
          <w:b/>
          <w:sz w:val="28"/>
          <w:szCs w:val="28"/>
        </w:rPr>
      </w:pPr>
      <w:proofErr w:type="gramStart"/>
      <w:r w:rsidRPr="004959AF">
        <w:rPr>
          <w:rFonts w:ascii="PT Astra Serif" w:hAnsi="PT Astra Serif"/>
          <w:b/>
          <w:sz w:val="28"/>
          <w:szCs w:val="28"/>
        </w:rPr>
        <w:t>к проекту решения Совета депутатов муниципального образования «Лебяжинское сельское поселение» Мелекесского района Ульяновской области «</w:t>
      </w:r>
      <w:r w:rsidR="004959AF" w:rsidRPr="004959AF">
        <w:rPr>
          <w:rFonts w:ascii="PT Astra Serif" w:hAnsi="PT Astra Serif"/>
          <w:b/>
          <w:sz w:val="28"/>
          <w:szCs w:val="28"/>
        </w:rPr>
        <w:t>О внесении изменений в Положение о денежном содержании муниципальных служащих органов местного самоуправления муниципального образования «Лебяжинское сельское поселение» Мелекесского района Ульяновской области,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w:t>
      </w:r>
      <w:r w:rsidRPr="004959AF">
        <w:rPr>
          <w:rFonts w:ascii="PT Astra Serif" w:hAnsi="PT Astra Serif"/>
          <w:b/>
          <w:sz w:val="28"/>
          <w:szCs w:val="28"/>
        </w:rPr>
        <w:t>».</w:t>
      </w:r>
      <w:proofErr w:type="gramEnd"/>
    </w:p>
    <w:p w:rsidR="00EE31D8" w:rsidRDefault="00EE31D8" w:rsidP="00EE31D8">
      <w:pPr>
        <w:jc w:val="center"/>
        <w:rPr>
          <w:rFonts w:ascii="PT Astra Serif" w:hAnsi="PT Astra Serif"/>
          <w:sz w:val="28"/>
          <w:szCs w:val="28"/>
        </w:rPr>
      </w:pPr>
    </w:p>
    <w:p w:rsidR="00EE31D8" w:rsidRDefault="00EE31D8" w:rsidP="00EE31D8">
      <w:pPr>
        <w:jc w:val="center"/>
        <w:rPr>
          <w:rFonts w:ascii="PT Astra Serif" w:hAnsi="PT Astra Serif"/>
          <w:sz w:val="28"/>
          <w:szCs w:val="28"/>
        </w:rPr>
      </w:pPr>
    </w:p>
    <w:p w:rsidR="004959AF" w:rsidRPr="004959AF" w:rsidRDefault="004959AF" w:rsidP="004959AF">
      <w:pPr>
        <w:ind w:firstLine="706"/>
        <w:jc w:val="both"/>
        <w:rPr>
          <w:rFonts w:ascii="PT Astra Serif" w:hAnsi="PT Astra Serif"/>
          <w:sz w:val="28"/>
          <w:szCs w:val="28"/>
        </w:rPr>
      </w:pPr>
      <w:proofErr w:type="gramStart"/>
      <w:r w:rsidRPr="004959AF">
        <w:rPr>
          <w:rFonts w:ascii="PT Astra Serif" w:hAnsi="PT Astra Serif"/>
          <w:sz w:val="28"/>
          <w:szCs w:val="28"/>
        </w:rPr>
        <w:t>Проект решения «</w:t>
      </w:r>
      <w:r w:rsidRPr="004959AF">
        <w:rPr>
          <w:rFonts w:ascii="PT Astra Serif" w:hAnsi="PT Astra Serif"/>
          <w:bCs/>
          <w:sz w:val="28"/>
          <w:szCs w:val="28"/>
        </w:rPr>
        <w:t xml:space="preserve">О внесении изменений в Положение о денежном содержании муниципальных служащих органов местного самоуправления муниципального образования «Лебяжинское сельское поселение» Мелекесского района Ульяновской области, утвержденное решением Совета депутатов муниципального образования «Лебяжинское сельское поселение» Мелекесского района Ульяновской области от 28.04.2023 №77/204» </w:t>
      </w:r>
      <w:r w:rsidRPr="004959AF">
        <w:rPr>
          <w:rFonts w:ascii="PT Astra Serif" w:hAnsi="PT Astra Serif"/>
          <w:sz w:val="28"/>
          <w:szCs w:val="28"/>
        </w:rPr>
        <w:t xml:space="preserve">подготовлен в соответствии со статьёй 134 Трудового кодекса Российской Федерации. </w:t>
      </w:r>
      <w:proofErr w:type="gramEnd"/>
    </w:p>
    <w:p w:rsidR="004959AF" w:rsidRPr="004959AF" w:rsidRDefault="004959AF" w:rsidP="004959AF">
      <w:pPr>
        <w:ind w:firstLine="706"/>
        <w:jc w:val="both"/>
        <w:rPr>
          <w:rFonts w:ascii="PT Astra Serif" w:hAnsi="PT Astra Serif"/>
          <w:sz w:val="28"/>
          <w:szCs w:val="28"/>
        </w:rPr>
      </w:pPr>
      <w:r w:rsidRPr="004959AF">
        <w:rPr>
          <w:rFonts w:ascii="PT Astra Serif" w:hAnsi="PT Astra Serif"/>
          <w:sz w:val="28"/>
          <w:szCs w:val="28"/>
        </w:rPr>
        <w:t>На основании статьи 134 Трудового кодекса Российской Федерации, органы местного самоуправления проводят индексацию заработной платы в связи с ростом потребительских цен на товары и услуги в целях обеспечения повышения уровня реального содержания заработной платы.</w:t>
      </w:r>
    </w:p>
    <w:p w:rsidR="004959AF" w:rsidRPr="004959AF" w:rsidRDefault="004959AF" w:rsidP="004959AF">
      <w:pPr>
        <w:ind w:firstLine="706"/>
        <w:jc w:val="both"/>
        <w:rPr>
          <w:rFonts w:ascii="PT Astra Serif" w:hAnsi="PT Astra Serif"/>
          <w:sz w:val="28"/>
          <w:szCs w:val="28"/>
        </w:rPr>
      </w:pPr>
      <w:r w:rsidRPr="004959AF">
        <w:rPr>
          <w:rFonts w:ascii="PT Astra Serif" w:hAnsi="PT Astra Serif"/>
          <w:sz w:val="28"/>
          <w:szCs w:val="28"/>
        </w:rPr>
        <w:t xml:space="preserve">Проектом решения предусматривается индексация должностных окладов </w:t>
      </w:r>
      <w:r w:rsidRPr="004959AF">
        <w:rPr>
          <w:rFonts w:ascii="PT Astra Serif" w:hAnsi="PT Astra Serif"/>
          <w:bCs/>
          <w:sz w:val="28"/>
          <w:szCs w:val="28"/>
        </w:rPr>
        <w:t>работников, занимающих должности, не отнесенные к муниципальным должностям муниципальной службы муниципального образования  «Лебяжинское</w:t>
      </w:r>
      <w:r w:rsidR="003E0EAC">
        <w:rPr>
          <w:rFonts w:ascii="PT Astra Serif" w:hAnsi="PT Astra Serif"/>
          <w:bCs/>
          <w:sz w:val="28"/>
          <w:szCs w:val="28"/>
        </w:rPr>
        <w:t xml:space="preserve"> </w:t>
      </w:r>
      <w:r w:rsidRPr="004959AF">
        <w:rPr>
          <w:rFonts w:ascii="PT Astra Serif" w:hAnsi="PT Astra Serif"/>
          <w:bCs/>
          <w:sz w:val="28"/>
          <w:szCs w:val="28"/>
        </w:rPr>
        <w:t xml:space="preserve">сельское поселение» </w:t>
      </w:r>
      <w:r w:rsidRPr="004959AF">
        <w:rPr>
          <w:rFonts w:ascii="PT Astra Serif" w:hAnsi="PT Astra Serif"/>
          <w:bCs/>
          <w:sz w:val="28"/>
          <w:szCs w:val="28"/>
          <w:lang w:bidi="en-US"/>
        </w:rPr>
        <w:t> </w:t>
      </w:r>
      <w:r w:rsidRPr="004959AF">
        <w:rPr>
          <w:rFonts w:ascii="PT Astra Serif" w:hAnsi="PT Astra Serif"/>
          <w:bCs/>
          <w:sz w:val="28"/>
          <w:szCs w:val="28"/>
        </w:rPr>
        <w:t>Мелекесского района Ульяновской области на</w:t>
      </w:r>
      <w:r w:rsidR="003E0EAC">
        <w:rPr>
          <w:rFonts w:ascii="PT Astra Serif" w:hAnsi="PT Astra Serif"/>
          <w:bCs/>
          <w:sz w:val="28"/>
          <w:szCs w:val="28"/>
        </w:rPr>
        <w:t xml:space="preserve"> 5,5</w:t>
      </w:r>
      <w:r w:rsidRPr="004959AF">
        <w:rPr>
          <w:rFonts w:ascii="PT Astra Serif" w:hAnsi="PT Astra Serif"/>
          <w:bCs/>
          <w:sz w:val="28"/>
          <w:szCs w:val="28"/>
        </w:rPr>
        <w:t xml:space="preserve"> % с 01.10.202</w:t>
      </w:r>
      <w:r>
        <w:rPr>
          <w:rFonts w:ascii="PT Astra Serif" w:hAnsi="PT Astra Serif"/>
          <w:bCs/>
          <w:sz w:val="28"/>
          <w:szCs w:val="28"/>
        </w:rPr>
        <w:t>3</w:t>
      </w:r>
      <w:r w:rsidRPr="004959AF">
        <w:rPr>
          <w:rFonts w:ascii="PT Astra Serif" w:hAnsi="PT Astra Serif"/>
          <w:bCs/>
          <w:sz w:val="28"/>
          <w:szCs w:val="28"/>
        </w:rPr>
        <w:t>.</w:t>
      </w:r>
    </w:p>
    <w:p w:rsidR="004A139C" w:rsidRPr="00971C28" w:rsidRDefault="004A139C" w:rsidP="004A139C">
      <w:pPr>
        <w:autoSpaceDN w:val="0"/>
        <w:ind w:firstLine="709"/>
        <w:jc w:val="both"/>
        <w:rPr>
          <w:rFonts w:ascii="PT Astra Serif" w:hAnsi="PT Astra Serif"/>
          <w:sz w:val="28"/>
          <w:szCs w:val="28"/>
          <w:lang w:bidi="ru-RU"/>
        </w:rPr>
      </w:pPr>
      <w:r w:rsidRPr="00971C28">
        <w:rPr>
          <w:rFonts w:ascii="PT Astra Serif" w:hAnsi="PT Astra Serif"/>
          <w:sz w:val="28"/>
          <w:szCs w:val="28"/>
          <w:lang w:bidi="ru-RU"/>
        </w:rPr>
        <w:t xml:space="preserve">Фонд оплаты труда с начислениями за 9 месяцев 2023 года составил </w:t>
      </w:r>
      <w:r w:rsidR="00971C28" w:rsidRPr="00971C28">
        <w:rPr>
          <w:rFonts w:ascii="PT Astra Serif" w:hAnsi="PT Astra Serif"/>
          <w:sz w:val="28"/>
          <w:szCs w:val="28"/>
          <w:lang w:bidi="ru-RU"/>
        </w:rPr>
        <w:t>1658,5</w:t>
      </w:r>
      <w:r w:rsidRPr="00971C28">
        <w:rPr>
          <w:rFonts w:ascii="PT Astra Serif" w:hAnsi="PT Astra Serif"/>
          <w:sz w:val="28"/>
          <w:szCs w:val="28"/>
          <w:lang w:bidi="ru-RU"/>
        </w:rPr>
        <w:t xml:space="preserve"> тыс</w:t>
      </w:r>
      <w:proofErr w:type="gramStart"/>
      <w:r w:rsidRPr="00971C28">
        <w:rPr>
          <w:rFonts w:ascii="PT Astra Serif" w:hAnsi="PT Astra Serif"/>
          <w:sz w:val="28"/>
          <w:szCs w:val="28"/>
          <w:lang w:bidi="ru-RU"/>
        </w:rPr>
        <w:t>.р</w:t>
      </w:r>
      <w:proofErr w:type="gramEnd"/>
      <w:r w:rsidRPr="00971C28">
        <w:rPr>
          <w:rFonts w:ascii="PT Astra Serif" w:hAnsi="PT Astra Serif"/>
          <w:sz w:val="28"/>
          <w:szCs w:val="28"/>
          <w:lang w:bidi="ru-RU"/>
        </w:rPr>
        <w:t xml:space="preserve">уб. (ст.211 – </w:t>
      </w:r>
      <w:r w:rsidR="00971C28" w:rsidRPr="00971C28">
        <w:rPr>
          <w:rFonts w:ascii="PT Astra Serif" w:hAnsi="PT Astra Serif"/>
          <w:sz w:val="28"/>
          <w:szCs w:val="28"/>
          <w:lang w:bidi="ru-RU"/>
        </w:rPr>
        <w:t>1276,3</w:t>
      </w:r>
      <w:r w:rsidRPr="00971C28">
        <w:rPr>
          <w:rFonts w:ascii="PT Astra Serif" w:hAnsi="PT Astra Serif"/>
          <w:sz w:val="28"/>
          <w:szCs w:val="28"/>
          <w:lang w:bidi="ru-RU"/>
        </w:rPr>
        <w:t xml:space="preserve"> тыс.руб.; ст. 213 – </w:t>
      </w:r>
      <w:r w:rsidR="00971C28" w:rsidRPr="00971C28">
        <w:rPr>
          <w:rFonts w:ascii="PT Astra Serif" w:hAnsi="PT Astra Serif"/>
          <w:sz w:val="28"/>
          <w:szCs w:val="28"/>
          <w:lang w:bidi="ru-RU"/>
        </w:rPr>
        <w:t>382,2</w:t>
      </w:r>
      <w:r w:rsidRPr="00971C28">
        <w:rPr>
          <w:rFonts w:ascii="PT Astra Serif" w:hAnsi="PT Astra Serif"/>
          <w:sz w:val="28"/>
          <w:szCs w:val="28"/>
          <w:lang w:bidi="ru-RU"/>
        </w:rPr>
        <w:t xml:space="preserve"> тыс.руб.)</w:t>
      </w:r>
    </w:p>
    <w:p w:rsidR="004A139C" w:rsidRPr="00971C28" w:rsidRDefault="004A139C" w:rsidP="004A139C">
      <w:pPr>
        <w:autoSpaceDN w:val="0"/>
        <w:ind w:firstLine="709"/>
        <w:jc w:val="both"/>
        <w:rPr>
          <w:rFonts w:ascii="PT Astra Serif" w:hAnsi="PT Astra Serif"/>
          <w:sz w:val="28"/>
          <w:szCs w:val="28"/>
          <w:lang w:bidi="ru-RU"/>
        </w:rPr>
      </w:pPr>
      <w:r w:rsidRPr="00971C28">
        <w:rPr>
          <w:rFonts w:ascii="PT Astra Serif" w:hAnsi="PT Astra Serif"/>
          <w:sz w:val="28"/>
          <w:szCs w:val="28"/>
          <w:lang w:bidi="ru-RU"/>
        </w:rPr>
        <w:t xml:space="preserve">Фонд оплаты труда с начислениями за 3 мес. с учетом повышения окладов на 5,5% с 01.10.2023 г. составит </w:t>
      </w:r>
      <w:r w:rsidR="00971C28" w:rsidRPr="00971C28">
        <w:rPr>
          <w:rFonts w:ascii="PT Astra Serif" w:hAnsi="PT Astra Serif"/>
          <w:sz w:val="28"/>
          <w:szCs w:val="28"/>
          <w:lang w:bidi="ru-RU"/>
        </w:rPr>
        <w:t>500,5</w:t>
      </w:r>
      <w:r w:rsidRPr="00971C28">
        <w:rPr>
          <w:rFonts w:ascii="PT Astra Serif" w:hAnsi="PT Astra Serif"/>
          <w:sz w:val="28"/>
          <w:szCs w:val="28"/>
          <w:lang w:bidi="ru-RU"/>
        </w:rPr>
        <w:t xml:space="preserve"> тыс</w:t>
      </w:r>
      <w:proofErr w:type="gramStart"/>
      <w:r w:rsidRPr="00971C28">
        <w:rPr>
          <w:rFonts w:ascii="PT Astra Serif" w:hAnsi="PT Astra Serif"/>
          <w:sz w:val="28"/>
          <w:szCs w:val="28"/>
          <w:lang w:bidi="ru-RU"/>
        </w:rPr>
        <w:t>.р</w:t>
      </w:r>
      <w:proofErr w:type="gramEnd"/>
      <w:r w:rsidRPr="00971C28">
        <w:rPr>
          <w:rFonts w:ascii="PT Astra Serif" w:hAnsi="PT Astra Serif"/>
          <w:sz w:val="28"/>
          <w:szCs w:val="28"/>
          <w:lang w:bidi="ru-RU"/>
        </w:rPr>
        <w:t>уб.</w:t>
      </w:r>
    </w:p>
    <w:p w:rsidR="004A139C" w:rsidRDefault="004A139C" w:rsidP="004A139C">
      <w:pPr>
        <w:autoSpaceDN w:val="0"/>
        <w:ind w:firstLine="709"/>
        <w:jc w:val="both"/>
        <w:rPr>
          <w:rFonts w:ascii="PT Astra Serif" w:hAnsi="PT Astra Serif"/>
          <w:sz w:val="28"/>
          <w:szCs w:val="28"/>
          <w:lang w:bidi="ru-RU"/>
        </w:rPr>
      </w:pPr>
      <w:r w:rsidRPr="00971C28">
        <w:rPr>
          <w:rFonts w:ascii="PT Astra Serif" w:hAnsi="PT Astra Serif"/>
          <w:sz w:val="28"/>
          <w:szCs w:val="28"/>
          <w:lang w:bidi="ru-RU"/>
        </w:rPr>
        <w:t xml:space="preserve">Необходимая сумма для повышения заработной платы на 2023 год составляет </w:t>
      </w:r>
      <w:r w:rsidR="00971C28" w:rsidRPr="00971C28">
        <w:rPr>
          <w:rFonts w:ascii="PT Astra Serif" w:hAnsi="PT Astra Serif"/>
          <w:sz w:val="28"/>
          <w:szCs w:val="28"/>
          <w:lang w:bidi="ru-RU"/>
        </w:rPr>
        <w:t>86,0</w:t>
      </w:r>
      <w:r w:rsidRPr="00971C28">
        <w:rPr>
          <w:rFonts w:ascii="PT Astra Serif" w:hAnsi="PT Astra Serif"/>
          <w:sz w:val="28"/>
          <w:szCs w:val="28"/>
          <w:lang w:bidi="ru-RU"/>
        </w:rPr>
        <w:t xml:space="preserve"> тыс</w:t>
      </w:r>
      <w:proofErr w:type="gramStart"/>
      <w:r w:rsidRPr="00971C28">
        <w:rPr>
          <w:rFonts w:ascii="PT Astra Serif" w:hAnsi="PT Astra Serif"/>
          <w:sz w:val="28"/>
          <w:szCs w:val="28"/>
          <w:lang w:bidi="ru-RU"/>
        </w:rPr>
        <w:t>.р</w:t>
      </w:r>
      <w:proofErr w:type="gramEnd"/>
      <w:r w:rsidRPr="00971C28">
        <w:rPr>
          <w:rFonts w:ascii="PT Astra Serif" w:hAnsi="PT Astra Serif"/>
          <w:sz w:val="28"/>
          <w:szCs w:val="28"/>
          <w:lang w:bidi="ru-RU"/>
        </w:rPr>
        <w:t>ублей</w:t>
      </w:r>
    </w:p>
    <w:p w:rsidR="004A139C" w:rsidRDefault="004A139C" w:rsidP="004A139C">
      <w:pPr>
        <w:autoSpaceDN w:val="0"/>
        <w:ind w:firstLine="709"/>
        <w:jc w:val="both"/>
        <w:rPr>
          <w:rFonts w:ascii="PT Astra Serif" w:hAnsi="PT Astra Serif"/>
          <w:color w:val="000000"/>
          <w:lang w:bidi="en-US"/>
        </w:rPr>
      </w:pPr>
      <w:r>
        <w:rPr>
          <w:rFonts w:ascii="PT Astra Serif" w:hAnsi="PT Astra Serif"/>
          <w:sz w:val="28"/>
          <w:szCs w:val="28"/>
          <w:lang w:bidi="ru-RU"/>
        </w:rPr>
        <w:t>Увеличение будет производиться в рамках настоящего бюджета (за счет экономии средств по наличию вакантных мест и отсутствий по болезни). Таким образом, внесение изменений в Положение дополнительной нагрузки на бюджет поселения не повлечет.</w:t>
      </w:r>
    </w:p>
    <w:p w:rsidR="004A139C" w:rsidRDefault="004A139C" w:rsidP="00EE31D8">
      <w:pPr>
        <w:rPr>
          <w:rFonts w:ascii="PT Astra Serif" w:hAnsi="PT Astra Serif"/>
          <w:sz w:val="16"/>
          <w:szCs w:val="16"/>
        </w:rPr>
      </w:pPr>
    </w:p>
    <w:p w:rsidR="00EE31D8" w:rsidRDefault="00EE31D8" w:rsidP="00EE31D8">
      <w:pPr>
        <w:rPr>
          <w:rFonts w:ascii="PT Astra Serif" w:hAnsi="PT Astra Serif"/>
          <w:sz w:val="16"/>
          <w:szCs w:val="16"/>
        </w:rPr>
      </w:pPr>
    </w:p>
    <w:p w:rsidR="00971C28" w:rsidRDefault="00971C28" w:rsidP="00EE31D8">
      <w:pPr>
        <w:rPr>
          <w:rFonts w:ascii="PT Astra Serif" w:hAnsi="PT Astra Serif"/>
          <w:sz w:val="28"/>
          <w:szCs w:val="28"/>
        </w:rPr>
      </w:pPr>
    </w:p>
    <w:p w:rsidR="00971C28" w:rsidRDefault="00971C28" w:rsidP="00EE31D8">
      <w:pPr>
        <w:rPr>
          <w:rFonts w:ascii="PT Astra Serif" w:hAnsi="PT Astra Serif"/>
          <w:sz w:val="28"/>
          <w:szCs w:val="28"/>
        </w:rPr>
      </w:pPr>
    </w:p>
    <w:p w:rsidR="00EE31D8" w:rsidRDefault="00EE31D8" w:rsidP="00EE31D8">
      <w:pPr>
        <w:rPr>
          <w:rFonts w:ascii="PT Astra Serif" w:hAnsi="PT Astra Serif"/>
          <w:sz w:val="28"/>
          <w:szCs w:val="28"/>
        </w:rPr>
      </w:pPr>
      <w:r>
        <w:rPr>
          <w:rFonts w:ascii="PT Astra Serif" w:hAnsi="PT Astra Serif"/>
          <w:sz w:val="28"/>
          <w:szCs w:val="28"/>
        </w:rPr>
        <w:t xml:space="preserve">Начальник    </w:t>
      </w:r>
    </w:p>
    <w:p w:rsidR="00EE31D8" w:rsidRDefault="00EE31D8" w:rsidP="00EE31D8">
      <w:pPr>
        <w:rPr>
          <w:rFonts w:ascii="PT Astra Serif" w:hAnsi="PT Astra Serif"/>
          <w:sz w:val="28"/>
          <w:szCs w:val="28"/>
        </w:rPr>
      </w:pPr>
      <w:r>
        <w:rPr>
          <w:rFonts w:ascii="PT Astra Serif" w:hAnsi="PT Astra Serif"/>
          <w:sz w:val="28"/>
          <w:szCs w:val="28"/>
        </w:rPr>
        <w:t>финансового отдела                                                                  Г.Р. Хайруллова</w:t>
      </w:r>
    </w:p>
    <w:p w:rsidR="00EE31D8" w:rsidRDefault="00EE31D8" w:rsidP="00EE31D8">
      <w:pPr>
        <w:rPr>
          <w:rFonts w:ascii="PT Astra Serif" w:hAnsi="PT Astra Serif"/>
          <w:sz w:val="16"/>
          <w:szCs w:val="16"/>
        </w:rPr>
      </w:pPr>
    </w:p>
    <w:p w:rsidR="00EE31D8" w:rsidRDefault="00EE31D8" w:rsidP="00EE31D8">
      <w:pPr>
        <w:rPr>
          <w:rFonts w:ascii="PT Astra Serif" w:hAnsi="PT Astra Serif"/>
        </w:rPr>
      </w:pPr>
    </w:p>
    <w:p w:rsidR="00EE31D8" w:rsidRPr="00314843" w:rsidRDefault="00EE31D8" w:rsidP="00314843">
      <w:pPr>
        <w:pStyle w:val="ConsPlusNormal0"/>
        <w:jc w:val="both"/>
        <w:rPr>
          <w:rFonts w:ascii="PT Astra Serif" w:hAnsi="PT Astra Serif"/>
          <w:lang w:val="ru-RU"/>
        </w:rPr>
      </w:pPr>
    </w:p>
    <w:sectPr w:rsidR="00EE31D8" w:rsidRPr="00314843" w:rsidSect="00735697">
      <w:pgSz w:w="11905" w:h="16837"/>
      <w:pgMar w:top="709" w:right="706"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D53243D"/>
    <w:multiLevelType w:val="multilevel"/>
    <w:tmpl w:val="D3BC737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FD4C1F"/>
    <w:multiLevelType w:val="multilevel"/>
    <w:tmpl w:val="F3C8F9A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6254D5"/>
    <w:multiLevelType w:val="multilevel"/>
    <w:tmpl w:val="6E1CA8A0"/>
    <w:lvl w:ilvl="0">
      <w:start w:val="1"/>
      <w:numFmt w:val="decimal"/>
      <w:lvlText w:val="%1."/>
      <w:lvlJc w:val="left"/>
      <w:pPr>
        <w:ind w:left="432" w:hanging="432"/>
      </w:pPr>
      <w:rPr>
        <w:rFonts w:hint="default"/>
      </w:rPr>
    </w:lvl>
    <w:lvl w:ilvl="1">
      <w:start w:val="3"/>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4">
    <w:nsid w:val="64DA4835"/>
    <w:multiLevelType w:val="multilevel"/>
    <w:tmpl w:val="B1F8F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E446B9"/>
    <w:multiLevelType w:val="multilevel"/>
    <w:tmpl w:val="D9E0F372"/>
    <w:lvl w:ilvl="0">
      <w:start w:val="1"/>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788B3A95"/>
    <w:multiLevelType w:val="hybridMultilevel"/>
    <w:tmpl w:val="BA9ED5FC"/>
    <w:lvl w:ilvl="0" w:tplc="E46A52F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601DB3"/>
    <w:rsid w:val="00000056"/>
    <w:rsid w:val="00007BAC"/>
    <w:rsid w:val="00025CB1"/>
    <w:rsid w:val="00045B9C"/>
    <w:rsid w:val="0008017A"/>
    <w:rsid w:val="000868A5"/>
    <w:rsid w:val="000A0B71"/>
    <w:rsid w:val="000A4577"/>
    <w:rsid w:val="000C348C"/>
    <w:rsid w:val="000C42D8"/>
    <w:rsid w:val="000D1878"/>
    <w:rsid w:val="000D3A50"/>
    <w:rsid w:val="000E164D"/>
    <w:rsid w:val="000E6F9B"/>
    <w:rsid w:val="001039F7"/>
    <w:rsid w:val="0011426A"/>
    <w:rsid w:val="00114ECB"/>
    <w:rsid w:val="00132732"/>
    <w:rsid w:val="00144335"/>
    <w:rsid w:val="001470B6"/>
    <w:rsid w:val="0017438F"/>
    <w:rsid w:val="00180E84"/>
    <w:rsid w:val="00185AD8"/>
    <w:rsid w:val="0019695F"/>
    <w:rsid w:val="00196A0A"/>
    <w:rsid w:val="00197A4A"/>
    <w:rsid w:val="001A2363"/>
    <w:rsid w:val="001A31C5"/>
    <w:rsid w:val="001B2D87"/>
    <w:rsid w:val="001C252F"/>
    <w:rsid w:val="001C4057"/>
    <w:rsid w:val="001E1E0D"/>
    <w:rsid w:val="001F080A"/>
    <w:rsid w:val="001F328D"/>
    <w:rsid w:val="00224A86"/>
    <w:rsid w:val="00233B3C"/>
    <w:rsid w:val="002504F3"/>
    <w:rsid w:val="00272BF7"/>
    <w:rsid w:val="0028494D"/>
    <w:rsid w:val="00295EDE"/>
    <w:rsid w:val="002A1A6C"/>
    <w:rsid w:val="002A34ED"/>
    <w:rsid w:val="002A4A76"/>
    <w:rsid w:val="002B326C"/>
    <w:rsid w:val="002B4800"/>
    <w:rsid w:val="002E4915"/>
    <w:rsid w:val="002E63B9"/>
    <w:rsid w:val="002F510C"/>
    <w:rsid w:val="002F60DD"/>
    <w:rsid w:val="002F7911"/>
    <w:rsid w:val="003000E0"/>
    <w:rsid w:val="00302818"/>
    <w:rsid w:val="00314843"/>
    <w:rsid w:val="00314948"/>
    <w:rsid w:val="00330015"/>
    <w:rsid w:val="003327CC"/>
    <w:rsid w:val="00334EA0"/>
    <w:rsid w:val="00342BC4"/>
    <w:rsid w:val="0036106A"/>
    <w:rsid w:val="00362A92"/>
    <w:rsid w:val="00363D9C"/>
    <w:rsid w:val="00365D3B"/>
    <w:rsid w:val="00372AB8"/>
    <w:rsid w:val="003731DC"/>
    <w:rsid w:val="0038111C"/>
    <w:rsid w:val="0038141B"/>
    <w:rsid w:val="00383C7B"/>
    <w:rsid w:val="00385B45"/>
    <w:rsid w:val="00387B3F"/>
    <w:rsid w:val="0039222F"/>
    <w:rsid w:val="003B0594"/>
    <w:rsid w:val="003B07B5"/>
    <w:rsid w:val="003B3046"/>
    <w:rsid w:val="003B3B91"/>
    <w:rsid w:val="003B4268"/>
    <w:rsid w:val="003C2254"/>
    <w:rsid w:val="003C5E5E"/>
    <w:rsid w:val="003C7B5F"/>
    <w:rsid w:val="003D118C"/>
    <w:rsid w:val="003D216B"/>
    <w:rsid w:val="003D2D0E"/>
    <w:rsid w:val="003E0EAC"/>
    <w:rsid w:val="003F1D0D"/>
    <w:rsid w:val="00414404"/>
    <w:rsid w:val="00423161"/>
    <w:rsid w:val="00433665"/>
    <w:rsid w:val="004404D2"/>
    <w:rsid w:val="00442B98"/>
    <w:rsid w:val="00444DDB"/>
    <w:rsid w:val="00456701"/>
    <w:rsid w:val="00457FCF"/>
    <w:rsid w:val="00462AB7"/>
    <w:rsid w:val="004816C3"/>
    <w:rsid w:val="00481EF4"/>
    <w:rsid w:val="004959AF"/>
    <w:rsid w:val="004A139C"/>
    <w:rsid w:val="004A2165"/>
    <w:rsid w:val="004A3738"/>
    <w:rsid w:val="004A3930"/>
    <w:rsid w:val="004A5170"/>
    <w:rsid w:val="004B0429"/>
    <w:rsid w:val="004B05C2"/>
    <w:rsid w:val="004C121B"/>
    <w:rsid w:val="004F3C31"/>
    <w:rsid w:val="004F584A"/>
    <w:rsid w:val="0050006D"/>
    <w:rsid w:val="00524A13"/>
    <w:rsid w:val="00530698"/>
    <w:rsid w:val="005413E0"/>
    <w:rsid w:val="00543376"/>
    <w:rsid w:val="00545665"/>
    <w:rsid w:val="00555143"/>
    <w:rsid w:val="0055529F"/>
    <w:rsid w:val="005562BF"/>
    <w:rsid w:val="005622A6"/>
    <w:rsid w:val="00575650"/>
    <w:rsid w:val="005766E3"/>
    <w:rsid w:val="0058317B"/>
    <w:rsid w:val="00586085"/>
    <w:rsid w:val="00587E41"/>
    <w:rsid w:val="005B05E6"/>
    <w:rsid w:val="005C053E"/>
    <w:rsid w:val="005C4097"/>
    <w:rsid w:val="005D07BF"/>
    <w:rsid w:val="005D0809"/>
    <w:rsid w:val="005E3179"/>
    <w:rsid w:val="005F4C50"/>
    <w:rsid w:val="00601DB3"/>
    <w:rsid w:val="00610DA2"/>
    <w:rsid w:val="006126C0"/>
    <w:rsid w:val="0061275D"/>
    <w:rsid w:val="006153C8"/>
    <w:rsid w:val="0063055B"/>
    <w:rsid w:val="00637278"/>
    <w:rsid w:val="00644A4B"/>
    <w:rsid w:val="00645305"/>
    <w:rsid w:val="0065507B"/>
    <w:rsid w:val="00661DAF"/>
    <w:rsid w:val="006666DF"/>
    <w:rsid w:val="006A64E1"/>
    <w:rsid w:val="006B648C"/>
    <w:rsid w:val="006B7254"/>
    <w:rsid w:val="006C5CD7"/>
    <w:rsid w:val="006D7D39"/>
    <w:rsid w:val="006E090C"/>
    <w:rsid w:val="007002F0"/>
    <w:rsid w:val="00700851"/>
    <w:rsid w:val="00703709"/>
    <w:rsid w:val="00705093"/>
    <w:rsid w:val="00711C66"/>
    <w:rsid w:val="007157CB"/>
    <w:rsid w:val="00720801"/>
    <w:rsid w:val="00727665"/>
    <w:rsid w:val="00735697"/>
    <w:rsid w:val="007364CA"/>
    <w:rsid w:val="00764D70"/>
    <w:rsid w:val="007654DE"/>
    <w:rsid w:val="00791A23"/>
    <w:rsid w:val="00796222"/>
    <w:rsid w:val="007A021A"/>
    <w:rsid w:val="007A590F"/>
    <w:rsid w:val="007B283D"/>
    <w:rsid w:val="007B3503"/>
    <w:rsid w:val="007B551B"/>
    <w:rsid w:val="007D4759"/>
    <w:rsid w:val="007D4E32"/>
    <w:rsid w:val="007D5C7D"/>
    <w:rsid w:val="007E657C"/>
    <w:rsid w:val="007E6C3E"/>
    <w:rsid w:val="007F365C"/>
    <w:rsid w:val="00803782"/>
    <w:rsid w:val="00803A84"/>
    <w:rsid w:val="00805680"/>
    <w:rsid w:val="00810B78"/>
    <w:rsid w:val="008220FA"/>
    <w:rsid w:val="00823E18"/>
    <w:rsid w:val="00827B53"/>
    <w:rsid w:val="00827C7C"/>
    <w:rsid w:val="00827CCB"/>
    <w:rsid w:val="008406DC"/>
    <w:rsid w:val="00844691"/>
    <w:rsid w:val="00857EF3"/>
    <w:rsid w:val="0087217F"/>
    <w:rsid w:val="00880030"/>
    <w:rsid w:val="00882239"/>
    <w:rsid w:val="00884ADE"/>
    <w:rsid w:val="00887936"/>
    <w:rsid w:val="00890C02"/>
    <w:rsid w:val="00895BB4"/>
    <w:rsid w:val="00897634"/>
    <w:rsid w:val="008A7289"/>
    <w:rsid w:val="008B3C74"/>
    <w:rsid w:val="008C20F0"/>
    <w:rsid w:val="008D5A3D"/>
    <w:rsid w:val="008F2D06"/>
    <w:rsid w:val="0090484A"/>
    <w:rsid w:val="009211B8"/>
    <w:rsid w:val="00926F4E"/>
    <w:rsid w:val="00951C5D"/>
    <w:rsid w:val="00955E5D"/>
    <w:rsid w:val="00962F1C"/>
    <w:rsid w:val="00964FF7"/>
    <w:rsid w:val="00967A9D"/>
    <w:rsid w:val="00971C28"/>
    <w:rsid w:val="00984219"/>
    <w:rsid w:val="00990F2E"/>
    <w:rsid w:val="009B33AF"/>
    <w:rsid w:val="009C5D68"/>
    <w:rsid w:val="009C7812"/>
    <w:rsid w:val="009D528E"/>
    <w:rsid w:val="009E237A"/>
    <w:rsid w:val="009E5DDB"/>
    <w:rsid w:val="009F088E"/>
    <w:rsid w:val="00A150F5"/>
    <w:rsid w:val="00A178D6"/>
    <w:rsid w:val="00A227D2"/>
    <w:rsid w:val="00A711DD"/>
    <w:rsid w:val="00A736C8"/>
    <w:rsid w:val="00AB1707"/>
    <w:rsid w:val="00AD0C12"/>
    <w:rsid w:val="00AD0DCE"/>
    <w:rsid w:val="00AD26BA"/>
    <w:rsid w:val="00B00049"/>
    <w:rsid w:val="00B0111C"/>
    <w:rsid w:val="00B21426"/>
    <w:rsid w:val="00B301BC"/>
    <w:rsid w:val="00B40A6C"/>
    <w:rsid w:val="00B45301"/>
    <w:rsid w:val="00B46702"/>
    <w:rsid w:val="00B5038B"/>
    <w:rsid w:val="00B51621"/>
    <w:rsid w:val="00B63A5D"/>
    <w:rsid w:val="00B66585"/>
    <w:rsid w:val="00B76D55"/>
    <w:rsid w:val="00B81012"/>
    <w:rsid w:val="00B83E65"/>
    <w:rsid w:val="00B87CC5"/>
    <w:rsid w:val="00B94F0D"/>
    <w:rsid w:val="00B95C9E"/>
    <w:rsid w:val="00BB25B6"/>
    <w:rsid w:val="00BB7DBF"/>
    <w:rsid w:val="00BC23D6"/>
    <w:rsid w:val="00BC325F"/>
    <w:rsid w:val="00BC35E2"/>
    <w:rsid w:val="00BC42FE"/>
    <w:rsid w:val="00BC7A3B"/>
    <w:rsid w:val="00BD285D"/>
    <w:rsid w:val="00BE1699"/>
    <w:rsid w:val="00BE4781"/>
    <w:rsid w:val="00BE56CD"/>
    <w:rsid w:val="00BF4822"/>
    <w:rsid w:val="00BF5207"/>
    <w:rsid w:val="00C10CF8"/>
    <w:rsid w:val="00C21172"/>
    <w:rsid w:val="00C21861"/>
    <w:rsid w:val="00C36A81"/>
    <w:rsid w:val="00C449EF"/>
    <w:rsid w:val="00C51A30"/>
    <w:rsid w:val="00C52E54"/>
    <w:rsid w:val="00C54716"/>
    <w:rsid w:val="00C60805"/>
    <w:rsid w:val="00C66AA4"/>
    <w:rsid w:val="00C723DD"/>
    <w:rsid w:val="00C87E01"/>
    <w:rsid w:val="00C97221"/>
    <w:rsid w:val="00CA33D2"/>
    <w:rsid w:val="00CA68B7"/>
    <w:rsid w:val="00CA6C0D"/>
    <w:rsid w:val="00CB027C"/>
    <w:rsid w:val="00CB0457"/>
    <w:rsid w:val="00CD4480"/>
    <w:rsid w:val="00CD5941"/>
    <w:rsid w:val="00CF0CAE"/>
    <w:rsid w:val="00CF2132"/>
    <w:rsid w:val="00D03E8E"/>
    <w:rsid w:val="00D44089"/>
    <w:rsid w:val="00D447BE"/>
    <w:rsid w:val="00D55887"/>
    <w:rsid w:val="00D55FCA"/>
    <w:rsid w:val="00D8189C"/>
    <w:rsid w:val="00D8709F"/>
    <w:rsid w:val="00D90287"/>
    <w:rsid w:val="00D9090D"/>
    <w:rsid w:val="00DA5AF1"/>
    <w:rsid w:val="00DA5BC0"/>
    <w:rsid w:val="00DA7864"/>
    <w:rsid w:val="00DC2ED6"/>
    <w:rsid w:val="00DC538C"/>
    <w:rsid w:val="00DD7BDD"/>
    <w:rsid w:val="00DF0338"/>
    <w:rsid w:val="00DF1BD0"/>
    <w:rsid w:val="00E00FB1"/>
    <w:rsid w:val="00E07464"/>
    <w:rsid w:val="00E123B7"/>
    <w:rsid w:val="00E13DBA"/>
    <w:rsid w:val="00E25F57"/>
    <w:rsid w:val="00E3212B"/>
    <w:rsid w:val="00E4013F"/>
    <w:rsid w:val="00E42C47"/>
    <w:rsid w:val="00E53269"/>
    <w:rsid w:val="00E566FA"/>
    <w:rsid w:val="00E57DE2"/>
    <w:rsid w:val="00E60517"/>
    <w:rsid w:val="00E605AE"/>
    <w:rsid w:val="00E652ED"/>
    <w:rsid w:val="00E661F5"/>
    <w:rsid w:val="00E66FEB"/>
    <w:rsid w:val="00E920F9"/>
    <w:rsid w:val="00EA4900"/>
    <w:rsid w:val="00EA5289"/>
    <w:rsid w:val="00EC1709"/>
    <w:rsid w:val="00EC5821"/>
    <w:rsid w:val="00EE31D8"/>
    <w:rsid w:val="00EF0E86"/>
    <w:rsid w:val="00EF7A2F"/>
    <w:rsid w:val="00F118AA"/>
    <w:rsid w:val="00F25220"/>
    <w:rsid w:val="00F4026A"/>
    <w:rsid w:val="00F46AA2"/>
    <w:rsid w:val="00F52579"/>
    <w:rsid w:val="00F63559"/>
    <w:rsid w:val="00F67D90"/>
    <w:rsid w:val="00F93DAE"/>
    <w:rsid w:val="00FA2E98"/>
    <w:rsid w:val="00FB2372"/>
    <w:rsid w:val="00FB2B57"/>
    <w:rsid w:val="00FB36B5"/>
    <w:rsid w:val="00FB6338"/>
    <w:rsid w:val="00FD0666"/>
    <w:rsid w:val="00FD6E13"/>
    <w:rsid w:val="00FF0E12"/>
    <w:rsid w:val="00FF5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699"/>
    <w:pPr>
      <w:widowControl w:val="0"/>
      <w:suppressAutoHyphens/>
    </w:pPr>
    <w:rPr>
      <w:rFonts w:eastAsia="Andale Sans UI"/>
      <w:kern w:val="1"/>
      <w:sz w:val="24"/>
      <w:szCs w:val="24"/>
    </w:rPr>
  </w:style>
  <w:style w:type="paragraph" w:styleId="1">
    <w:name w:val="heading 1"/>
    <w:basedOn w:val="a"/>
    <w:next w:val="a"/>
    <w:qFormat/>
    <w:rsid w:val="00BE1699"/>
    <w:pPr>
      <w:keepNext/>
      <w:tabs>
        <w:tab w:val="num" w:pos="432"/>
      </w:tabs>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E1699"/>
  </w:style>
  <w:style w:type="character" w:customStyle="1" w:styleId="10">
    <w:name w:val="Основной шрифт абзаца1"/>
    <w:rsid w:val="00BE1699"/>
  </w:style>
  <w:style w:type="character" w:styleId="a3">
    <w:name w:val="Hyperlink"/>
    <w:rsid w:val="00BE1699"/>
    <w:rPr>
      <w:color w:val="000080"/>
      <w:u w:val="single"/>
    </w:rPr>
  </w:style>
  <w:style w:type="character" w:customStyle="1" w:styleId="a4">
    <w:name w:val="Символ нумерации"/>
    <w:rsid w:val="00BE1699"/>
  </w:style>
  <w:style w:type="character" w:customStyle="1" w:styleId="Q">
    <w:name w:val="Q"/>
    <w:rsid w:val="00BE1699"/>
  </w:style>
  <w:style w:type="paragraph" w:customStyle="1" w:styleId="a5">
    <w:name w:val="Заголовок"/>
    <w:basedOn w:val="a"/>
    <w:next w:val="a6"/>
    <w:rsid w:val="00BE1699"/>
    <w:pPr>
      <w:keepNext/>
      <w:spacing w:before="240" w:after="120"/>
    </w:pPr>
    <w:rPr>
      <w:rFonts w:ascii="Arial" w:hAnsi="Arial" w:cs="Tahoma"/>
      <w:sz w:val="28"/>
      <w:szCs w:val="28"/>
    </w:rPr>
  </w:style>
  <w:style w:type="paragraph" w:styleId="a6">
    <w:name w:val="Body Text"/>
    <w:basedOn w:val="a"/>
    <w:link w:val="a7"/>
    <w:rsid w:val="00BE1699"/>
    <w:pPr>
      <w:spacing w:after="120"/>
    </w:pPr>
  </w:style>
  <w:style w:type="paragraph" w:styleId="a8">
    <w:name w:val="List"/>
    <w:basedOn w:val="a6"/>
    <w:rsid w:val="00BE1699"/>
    <w:rPr>
      <w:rFonts w:cs="Tahoma"/>
    </w:rPr>
  </w:style>
  <w:style w:type="paragraph" w:customStyle="1" w:styleId="2">
    <w:name w:val="Название2"/>
    <w:basedOn w:val="a"/>
    <w:rsid w:val="00BE1699"/>
    <w:pPr>
      <w:suppressLineNumbers/>
      <w:spacing w:before="120" w:after="120"/>
    </w:pPr>
    <w:rPr>
      <w:rFonts w:cs="Tahoma"/>
      <w:i/>
      <w:iCs/>
    </w:rPr>
  </w:style>
  <w:style w:type="paragraph" w:customStyle="1" w:styleId="20">
    <w:name w:val="Указатель2"/>
    <w:basedOn w:val="a"/>
    <w:rsid w:val="00BE1699"/>
    <w:pPr>
      <w:suppressLineNumbers/>
    </w:pPr>
    <w:rPr>
      <w:rFonts w:cs="Tahoma"/>
    </w:rPr>
  </w:style>
  <w:style w:type="paragraph" w:styleId="a9">
    <w:name w:val="Title"/>
    <w:basedOn w:val="a5"/>
    <w:next w:val="aa"/>
    <w:qFormat/>
    <w:rsid w:val="00BE1699"/>
  </w:style>
  <w:style w:type="paragraph" w:styleId="aa">
    <w:name w:val="Subtitle"/>
    <w:basedOn w:val="a5"/>
    <w:next w:val="a6"/>
    <w:qFormat/>
    <w:rsid w:val="00BE1699"/>
    <w:pPr>
      <w:jc w:val="center"/>
    </w:pPr>
    <w:rPr>
      <w:i/>
      <w:iCs/>
    </w:rPr>
  </w:style>
  <w:style w:type="paragraph" w:customStyle="1" w:styleId="11">
    <w:name w:val="Название1"/>
    <w:basedOn w:val="a"/>
    <w:rsid w:val="00BE1699"/>
    <w:pPr>
      <w:suppressLineNumbers/>
      <w:spacing w:before="120" w:after="120"/>
    </w:pPr>
    <w:rPr>
      <w:rFonts w:cs="Tahoma"/>
      <w:i/>
      <w:iCs/>
    </w:rPr>
  </w:style>
  <w:style w:type="paragraph" w:customStyle="1" w:styleId="12">
    <w:name w:val="Указатель1"/>
    <w:basedOn w:val="a"/>
    <w:rsid w:val="00BE1699"/>
    <w:pPr>
      <w:suppressLineNumbers/>
    </w:pPr>
    <w:rPr>
      <w:rFonts w:cs="Tahoma"/>
    </w:rPr>
  </w:style>
  <w:style w:type="paragraph" w:customStyle="1" w:styleId="ConsPlusNormal">
    <w:name w:val="ConsPlusNormal"/>
    <w:next w:val="a"/>
    <w:rsid w:val="00BE1699"/>
    <w:pPr>
      <w:widowControl w:val="0"/>
      <w:suppressAutoHyphens/>
      <w:autoSpaceDE w:val="0"/>
      <w:ind w:firstLine="720"/>
    </w:pPr>
    <w:rPr>
      <w:rFonts w:ascii="Arial" w:eastAsia="Arial" w:hAnsi="Arial"/>
      <w:kern w:val="1"/>
      <w:lang w:eastAsia="ar-SA"/>
    </w:rPr>
  </w:style>
  <w:style w:type="paragraph" w:customStyle="1" w:styleId="TableContents">
    <w:name w:val="Table Contents"/>
    <w:basedOn w:val="a"/>
    <w:rsid w:val="00BE1699"/>
    <w:pPr>
      <w:suppressAutoHyphens w:val="0"/>
    </w:pPr>
    <w:rPr>
      <w:rFonts w:eastAsia="Times New Roman"/>
      <w:sz w:val="20"/>
      <w:szCs w:val="20"/>
      <w:lang w:eastAsia="ar-SA"/>
    </w:rPr>
  </w:style>
  <w:style w:type="paragraph" w:customStyle="1" w:styleId="ConsPlusTitle">
    <w:name w:val="ConsPlusTitle"/>
    <w:basedOn w:val="a"/>
    <w:next w:val="ConsPlusNormal"/>
    <w:rsid w:val="00BE1699"/>
    <w:pPr>
      <w:autoSpaceDE w:val="0"/>
    </w:pPr>
    <w:rPr>
      <w:rFonts w:ascii="Arial" w:eastAsia="Arial" w:hAnsi="Arial"/>
      <w:b/>
      <w:bCs/>
      <w:sz w:val="20"/>
      <w:szCs w:val="20"/>
    </w:rPr>
  </w:style>
  <w:style w:type="paragraph" w:customStyle="1" w:styleId="ConsPlusCell">
    <w:name w:val="ConsPlusCell"/>
    <w:basedOn w:val="a"/>
    <w:rsid w:val="00BE1699"/>
    <w:pPr>
      <w:autoSpaceDE w:val="0"/>
    </w:pPr>
    <w:rPr>
      <w:rFonts w:ascii="Arial" w:eastAsia="Arial" w:hAnsi="Arial"/>
      <w:sz w:val="20"/>
      <w:szCs w:val="20"/>
    </w:rPr>
  </w:style>
  <w:style w:type="paragraph" w:customStyle="1" w:styleId="ab">
    <w:name w:val="Содержимое таблицы"/>
    <w:basedOn w:val="a"/>
    <w:rsid w:val="00BE1699"/>
    <w:pPr>
      <w:suppressLineNumbers/>
    </w:pPr>
  </w:style>
  <w:style w:type="paragraph" w:customStyle="1" w:styleId="ac">
    <w:name w:val="Заголовок таблицы"/>
    <w:basedOn w:val="ab"/>
    <w:rsid w:val="00BE1699"/>
    <w:pPr>
      <w:jc w:val="center"/>
    </w:pPr>
    <w:rPr>
      <w:b/>
      <w:bCs/>
    </w:rPr>
  </w:style>
  <w:style w:type="paragraph" w:customStyle="1" w:styleId="ConsPlusDocList">
    <w:name w:val="ConsPlusDocList"/>
    <w:next w:val="a"/>
    <w:rsid w:val="006D7D39"/>
    <w:pPr>
      <w:widowControl w:val="0"/>
      <w:suppressAutoHyphens/>
      <w:autoSpaceDE w:val="0"/>
    </w:pPr>
    <w:rPr>
      <w:rFonts w:ascii="Arial" w:eastAsia="Arial" w:hAnsi="Arial" w:cs="Arial"/>
      <w:kern w:val="1"/>
      <w:lang w:val="en-US" w:eastAsia="en-US" w:bidi="en-US"/>
    </w:rPr>
  </w:style>
  <w:style w:type="paragraph" w:styleId="ad">
    <w:name w:val="Normal (Web)"/>
    <w:basedOn w:val="a"/>
    <w:uiPriority w:val="99"/>
    <w:rsid w:val="001B2D87"/>
    <w:pPr>
      <w:widowControl/>
      <w:suppressAutoHyphens w:val="0"/>
      <w:spacing w:before="100" w:beforeAutospacing="1" w:after="119"/>
    </w:pPr>
    <w:rPr>
      <w:rFonts w:eastAsia="Times New Roman"/>
      <w:kern w:val="0"/>
    </w:rPr>
  </w:style>
  <w:style w:type="paragraph" w:customStyle="1" w:styleId="Standard">
    <w:name w:val="Standard"/>
    <w:rsid w:val="00DA5AF1"/>
    <w:pPr>
      <w:widowControl w:val="0"/>
      <w:suppressAutoHyphens/>
      <w:autoSpaceDN w:val="0"/>
      <w:textAlignment w:val="baseline"/>
    </w:pPr>
    <w:rPr>
      <w:rFonts w:eastAsia="Andale Sans UI" w:cs="Tahoma"/>
      <w:kern w:val="3"/>
      <w:sz w:val="24"/>
      <w:szCs w:val="24"/>
      <w:lang w:val="en-US" w:eastAsia="en-US" w:bidi="en-US"/>
    </w:rPr>
  </w:style>
  <w:style w:type="paragraph" w:styleId="ae">
    <w:name w:val="caption"/>
    <w:basedOn w:val="a"/>
    <w:qFormat/>
    <w:rsid w:val="00CA33D2"/>
    <w:pPr>
      <w:suppressLineNumbers/>
      <w:spacing w:before="120" w:after="120"/>
    </w:pPr>
    <w:rPr>
      <w:rFonts w:cs="Tahoma"/>
      <w:i/>
      <w:iCs/>
    </w:rPr>
  </w:style>
  <w:style w:type="character" w:customStyle="1" w:styleId="a7">
    <w:name w:val="Основной текст Знак"/>
    <w:link w:val="a6"/>
    <w:locked/>
    <w:rsid w:val="00DA5BC0"/>
    <w:rPr>
      <w:rFonts w:eastAsia="Andale Sans UI"/>
      <w:kern w:val="1"/>
      <w:sz w:val="24"/>
      <w:szCs w:val="24"/>
      <w:lang w:bidi="ar-SA"/>
    </w:rPr>
  </w:style>
  <w:style w:type="paragraph" w:customStyle="1" w:styleId="ConsPlusNormal0">
    <w:name w:val="ConsPlusNormal"/>
    <w:rsid w:val="00EC5821"/>
    <w:pPr>
      <w:widowControl w:val="0"/>
      <w:suppressAutoHyphens/>
      <w:autoSpaceDE w:val="0"/>
    </w:pPr>
    <w:rPr>
      <w:rFonts w:ascii="Arial" w:eastAsia="Arial" w:hAnsi="Arial" w:cs="Arial"/>
      <w:kern w:val="1"/>
      <w:lang w:val="en-US" w:eastAsia="en-US" w:bidi="en-US"/>
    </w:rPr>
  </w:style>
  <w:style w:type="paragraph" w:styleId="af">
    <w:name w:val="Balloon Text"/>
    <w:basedOn w:val="a"/>
    <w:link w:val="af0"/>
    <w:rsid w:val="00B63A5D"/>
    <w:rPr>
      <w:rFonts w:ascii="Tahoma" w:hAnsi="Tahoma"/>
      <w:sz w:val="16"/>
      <w:szCs w:val="16"/>
    </w:rPr>
  </w:style>
  <w:style w:type="character" w:customStyle="1" w:styleId="af0">
    <w:name w:val="Текст выноски Знак"/>
    <w:link w:val="af"/>
    <w:rsid w:val="00B63A5D"/>
    <w:rPr>
      <w:rFonts w:ascii="Tahoma" w:eastAsia="Andale Sans UI" w:hAnsi="Tahoma" w:cs="Tahoma"/>
      <w:kern w:val="1"/>
      <w:sz w:val="16"/>
      <w:szCs w:val="16"/>
    </w:rPr>
  </w:style>
  <w:style w:type="character" w:styleId="af1">
    <w:name w:val="Strong"/>
    <w:qFormat/>
    <w:rsid w:val="00B45301"/>
    <w:rPr>
      <w:b/>
      <w:bCs/>
    </w:rPr>
  </w:style>
  <w:style w:type="paragraph" w:styleId="af2">
    <w:name w:val="List Paragraph"/>
    <w:basedOn w:val="a"/>
    <w:uiPriority w:val="34"/>
    <w:qFormat/>
    <w:rsid w:val="00363D9C"/>
    <w:pPr>
      <w:ind w:left="720"/>
      <w:contextualSpacing/>
    </w:pPr>
  </w:style>
  <w:style w:type="paragraph" w:customStyle="1" w:styleId="ConsPlusNonformat">
    <w:name w:val="ConsPlusNonformat"/>
    <w:rsid w:val="00314843"/>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699"/>
    <w:pPr>
      <w:widowControl w:val="0"/>
      <w:suppressAutoHyphens/>
    </w:pPr>
    <w:rPr>
      <w:rFonts w:eastAsia="Andale Sans UI"/>
      <w:kern w:val="1"/>
      <w:sz w:val="24"/>
      <w:szCs w:val="24"/>
    </w:rPr>
  </w:style>
  <w:style w:type="paragraph" w:styleId="1">
    <w:name w:val="heading 1"/>
    <w:basedOn w:val="a"/>
    <w:next w:val="a"/>
    <w:qFormat/>
    <w:rsid w:val="00BE1699"/>
    <w:pPr>
      <w:keepNext/>
      <w:tabs>
        <w:tab w:val="num" w:pos="432"/>
      </w:tabs>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E1699"/>
  </w:style>
  <w:style w:type="character" w:customStyle="1" w:styleId="10">
    <w:name w:val="Основной шрифт абзаца1"/>
    <w:rsid w:val="00BE1699"/>
  </w:style>
  <w:style w:type="character" w:styleId="a3">
    <w:name w:val="Hyperlink"/>
    <w:rsid w:val="00BE1699"/>
    <w:rPr>
      <w:color w:val="000080"/>
      <w:u w:val="single"/>
    </w:rPr>
  </w:style>
  <w:style w:type="character" w:customStyle="1" w:styleId="a4">
    <w:name w:val="Символ нумерации"/>
    <w:rsid w:val="00BE1699"/>
  </w:style>
  <w:style w:type="character" w:customStyle="1" w:styleId="Q">
    <w:name w:val="Q"/>
    <w:rsid w:val="00BE1699"/>
  </w:style>
  <w:style w:type="paragraph" w:customStyle="1" w:styleId="a5">
    <w:name w:val="Заголовок"/>
    <w:basedOn w:val="a"/>
    <w:next w:val="a6"/>
    <w:rsid w:val="00BE1699"/>
    <w:pPr>
      <w:keepNext/>
      <w:spacing w:before="240" w:after="120"/>
    </w:pPr>
    <w:rPr>
      <w:rFonts w:ascii="Arial" w:hAnsi="Arial" w:cs="Tahoma"/>
      <w:sz w:val="28"/>
      <w:szCs w:val="28"/>
    </w:rPr>
  </w:style>
  <w:style w:type="paragraph" w:styleId="a6">
    <w:name w:val="Body Text"/>
    <w:basedOn w:val="a"/>
    <w:link w:val="a7"/>
    <w:rsid w:val="00BE1699"/>
    <w:pPr>
      <w:spacing w:after="120"/>
    </w:pPr>
  </w:style>
  <w:style w:type="paragraph" w:styleId="a8">
    <w:name w:val="List"/>
    <w:basedOn w:val="a6"/>
    <w:rsid w:val="00BE1699"/>
    <w:rPr>
      <w:rFonts w:cs="Tahoma"/>
    </w:rPr>
  </w:style>
  <w:style w:type="paragraph" w:customStyle="1" w:styleId="2">
    <w:name w:val="Название2"/>
    <w:basedOn w:val="a"/>
    <w:rsid w:val="00BE1699"/>
    <w:pPr>
      <w:suppressLineNumbers/>
      <w:spacing w:before="120" w:after="120"/>
    </w:pPr>
    <w:rPr>
      <w:rFonts w:cs="Tahoma"/>
      <w:i/>
      <w:iCs/>
    </w:rPr>
  </w:style>
  <w:style w:type="paragraph" w:customStyle="1" w:styleId="20">
    <w:name w:val="Указатель2"/>
    <w:basedOn w:val="a"/>
    <w:rsid w:val="00BE1699"/>
    <w:pPr>
      <w:suppressLineNumbers/>
    </w:pPr>
    <w:rPr>
      <w:rFonts w:cs="Tahoma"/>
    </w:rPr>
  </w:style>
  <w:style w:type="paragraph" w:styleId="a9">
    <w:name w:val="Title"/>
    <w:basedOn w:val="a5"/>
    <w:next w:val="aa"/>
    <w:qFormat/>
    <w:rsid w:val="00BE1699"/>
  </w:style>
  <w:style w:type="paragraph" w:styleId="aa">
    <w:name w:val="Subtitle"/>
    <w:basedOn w:val="a5"/>
    <w:next w:val="a6"/>
    <w:qFormat/>
    <w:rsid w:val="00BE1699"/>
    <w:pPr>
      <w:jc w:val="center"/>
    </w:pPr>
    <w:rPr>
      <w:i/>
      <w:iCs/>
    </w:rPr>
  </w:style>
  <w:style w:type="paragraph" w:customStyle="1" w:styleId="11">
    <w:name w:val="Название1"/>
    <w:basedOn w:val="a"/>
    <w:rsid w:val="00BE1699"/>
    <w:pPr>
      <w:suppressLineNumbers/>
      <w:spacing w:before="120" w:after="120"/>
    </w:pPr>
    <w:rPr>
      <w:rFonts w:cs="Tahoma"/>
      <w:i/>
      <w:iCs/>
    </w:rPr>
  </w:style>
  <w:style w:type="paragraph" w:customStyle="1" w:styleId="12">
    <w:name w:val="Указатель1"/>
    <w:basedOn w:val="a"/>
    <w:rsid w:val="00BE1699"/>
    <w:pPr>
      <w:suppressLineNumbers/>
    </w:pPr>
    <w:rPr>
      <w:rFonts w:cs="Tahoma"/>
    </w:rPr>
  </w:style>
  <w:style w:type="paragraph" w:customStyle="1" w:styleId="ConsPlusNormal">
    <w:name w:val="ConsPlusNormal"/>
    <w:next w:val="a"/>
    <w:rsid w:val="00BE1699"/>
    <w:pPr>
      <w:widowControl w:val="0"/>
      <w:suppressAutoHyphens/>
      <w:autoSpaceDE w:val="0"/>
      <w:ind w:firstLine="720"/>
    </w:pPr>
    <w:rPr>
      <w:rFonts w:ascii="Arial" w:eastAsia="Arial" w:hAnsi="Arial"/>
      <w:kern w:val="1"/>
      <w:lang w:eastAsia="ar-SA"/>
    </w:rPr>
  </w:style>
  <w:style w:type="paragraph" w:customStyle="1" w:styleId="TableContents">
    <w:name w:val="Table Contents"/>
    <w:basedOn w:val="a"/>
    <w:rsid w:val="00BE1699"/>
    <w:pPr>
      <w:suppressAutoHyphens w:val="0"/>
    </w:pPr>
    <w:rPr>
      <w:rFonts w:eastAsia="Times New Roman"/>
      <w:sz w:val="20"/>
      <w:szCs w:val="20"/>
      <w:lang w:eastAsia="ar-SA"/>
    </w:rPr>
  </w:style>
  <w:style w:type="paragraph" w:customStyle="1" w:styleId="ConsPlusTitle">
    <w:name w:val="ConsPlusTitle"/>
    <w:basedOn w:val="a"/>
    <w:next w:val="ConsPlusNormal"/>
    <w:rsid w:val="00BE1699"/>
    <w:pPr>
      <w:autoSpaceDE w:val="0"/>
    </w:pPr>
    <w:rPr>
      <w:rFonts w:ascii="Arial" w:eastAsia="Arial" w:hAnsi="Arial"/>
      <w:b/>
      <w:bCs/>
      <w:sz w:val="20"/>
      <w:szCs w:val="20"/>
    </w:rPr>
  </w:style>
  <w:style w:type="paragraph" w:customStyle="1" w:styleId="ConsPlusCell">
    <w:name w:val="ConsPlusCell"/>
    <w:basedOn w:val="a"/>
    <w:rsid w:val="00BE1699"/>
    <w:pPr>
      <w:autoSpaceDE w:val="0"/>
    </w:pPr>
    <w:rPr>
      <w:rFonts w:ascii="Arial" w:eastAsia="Arial" w:hAnsi="Arial"/>
      <w:sz w:val="20"/>
      <w:szCs w:val="20"/>
    </w:rPr>
  </w:style>
  <w:style w:type="paragraph" w:customStyle="1" w:styleId="ab">
    <w:name w:val="Содержимое таблицы"/>
    <w:basedOn w:val="a"/>
    <w:rsid w:val="00BE1699"/>
    <w:pPr>
      <w:suppressLineNumbers/>
    </w:pPr>
  </w:style>
  <w:style w:type="paragraph" w:customStyle="1" w:styleId="ac">
    <w:name w:val="Заголовок таблицы"/>
    <w:basedOn w:val="ab"/>
    <w:rsid w:val="00BE1699"/>
    <w:pPr>
      <w:jc w:val="center"/>
    </w:pPr>
    <w:rPr>
      <w:b/>
      <w:bCs/>
    </w:rPr>
  </w:style>
  <w:style w:type="paragraph" w:customStyle="1" w:styleId="ConsPlusDocList">
    <w:name w:val="ConsPlusDocList"/>
    <w:next w:val="a"/>
    <w:rsid w:val="006D7D39"/>
    <w:pPr>
      <w:widowControl w:val="0"/>
      <w:suppressAutoHyphens/>
      <w:autoSpaceDE w:val="0"/>
    </w:pPr>
    <w:rPr>
      <w:rFonts w:ascii="Arial" w:eastAsia="Arial" w:hAnsi="Arial" w:cs="Arial"/>
      <w:kern w:val="1"/>
      <w:lang w:val="en-US" w:eastAsia="en-US" w:bidi="en-US"/>
    </w:rPr>
  </w:style>
  <w:style w:type="paragraph" w:styleId="ad">
    <w:name w:val="Normal (Web)"/>
    <w:basedOn w:val="a"/>
    <w:uiPriority w:val="99"/>
    <w:rsid w:val="001B2D87"/>
    <w:pPr>
      <w:widowControl/>
      <w:suppressAutoHyphens w:val="0"/>
      <w:spacing w:before="100" w:beforeAutospacing="1" w:after="119"/>
    </w:pPr>
    <w:rPr>
      <w:rFonts w:eastAsia="Times New Roman"/>
      <w:kern w:val="0"/>
    </w:rPr>
  </w:style>
  <w:style w:type="paragraph" w:customStyle="1" w:styleId="Standard">
    <w:name w:val="Standard"/>
    <w:rsid w:val="00DA5AF1"/>
    <w:pPr>
      <w:widowControl w:val="0"/>
      <w:suppressAutoHyphens/>
      <w:autoSpaceDN w:val="0"/>
      <w:textAlignment w:val="baseline"/>
    </w:pPr>
    <w:rPr>
      <w:rFonts w:eastAsia="Andale Sans UI" w:cs="Tahoma"/>
      <w:kern w:val="3"/>
      <w:sz w:val="24"/>
      <w:szCs w:val="24"/>
      <w:lang w:val="en-US" w:eastAsia="en-US" w:bidi="en-US"/>
    </w:rPr>
  </w:style>
  <w:style w:type="paragraph" w:styleId="ae">
    <w:name w:val="caption"/>
    <w:basedOn w:val="a"/>
    <w:qFormat/>
    <w:rsid w:val="00CA33D2"/>
    <w:pPr>
      <w:suppressLineNumbers/>
      <w:spacing w:before="120" w:after="120"/>
    </w:pPr>
    <w:rPr>
      <w:rFonts w:cs="Tahoma"/>
      <w:i/>
      <w:iCs/>
    </w:rPr>
  </w:style>
  <w:style w:type="character" w:customStyle="1" w:styleId="a7">
    <w:name w:val="Основной текст Знак"/>
    <w:link w:val="a6"/>
    <w:locked/>
    <w:rsid w:val="00DA5BC0"/>
    <w:rPr>
      <w:rFonts w:eastAsia="Andale Sans UI"/>
      <w:kern w:val="1"/>
      <w:sz w:val="24"/>
      <w:szCs w:val="24"/>
      <w:lang w:bidi="ar-SA"/>
    </w:rPr>
  </w:style>
  <w:style w:type="paragraph" w:customStyle="1" w:styleId="ConsPlusNormal0">
    <w:name w:val="ConsPlusNormal"/>
    <w:rsid w:val="00EC5821"/>
    <w:pPr>
      <w:widowControl w:val="0"/>
      <w:suppressAutoHyphens/>
      <w:autoSpaceDE w:val="0"/>
    </w:pPr>
    <w:rPr>
      <w:rFonts w:ascii="Arial" w:eastAsia="Arial" w:hAnsi="Arial" w:cs="Arial"/>
      <w:kern w:val="1"/>
      <w:lang w:val="en-US" w:eastAsia="en-US" w:bidi="en-US"/>
    </w:rPr>
  </w:style>
  <w:style w:type="paragraph" w:styleId="af">
    <w:name w:val="Balloon Text"/>
    <w:basedOn w:val="a"/>
    <w:link w:val="af0"/>
    <w:rsid w:val="00B63A5D"/>
    <w:rPr>
      <w:rFonts w:ascii="Tahoma" w:hAnsi="Tahoma"/>
      <w:sz w:val="16"/>
      <w:szCs w:val="16"/>
    </w:rPr>
  </w:style>
  <w:style w:type="character" w:customStyle="1" w:styleId="af0">
    <w:name w:val="Текст выноски Знак"/>
    <w:link w:val="af"/>
    <w:rsid w:val="00B63A5D"/>
    <w:rPr>
      <w:rFonts w:ascii="Tahoma" w:eastAsia="Andale Sans UI" w:hAnsi="Tahoma" w:cs="Tahoma"/>
      <w:kern w:val="1"/>
      <w:sz w:val="16"/>
      <w:szCs w:val="16"/>
    </w:rPr>
  </w:style>
  <w:style w:type="character" w:styleId="af1">
    <w:name w:val="Strong"/>
    <w:qFormat/>
    <w:rsid w:val="00B45301"/>
    <w:rPr>
      <w:b/>
      <w:bCs/>
    </w:rPr>
  </w:style>
  <w:style w:type="paragraph" w:styleId="af2">
    <w:name w:val="List Paragraph"/>
    <w:basedOn w:val="a"/>
    <w:uiPriority w:val="34"/>
    <w:qFormat/>
    <w:rsid w:val="00363D9C"/>
    <w:pPr>
      <w:ind w:left="720"/>
      <w:contextualSpacing/>
    </w:pPr>
  </w:style>
  <w:style w:type="paragraph" w:customStyle="1" w:styleId="ConsPlusNonformat">
    <w:name w:val="ConsPlusNonformat"/>
    <w:rsid w:val="00314843"/>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1088">
      <w:bodyDiv w:val="1"/>
      <w:marLeft w:val="0"/>
      <w:marRight w:val="0"/>
      <w:marTop w:val="0"/>
      <w:marBottom w:val="0"/>
      <w:divBdr>
        <w:top w:val="none" w:sz="0" w:space="0" w:color="auto"/>
        <w:left w:val="none" w:sz="0" w:space="0" w:color="auto"/>
        <w:bottom w:val="none" w:sz="0" w:space="0" w:color="auto"/>
        <w:right w:val="none" w:sz="0" w:space="0" w:color="auto"/>
      </w:divBdr>
    </w:div>
    <w:div w:id="26875284">
      <w:bodyDiv w:val="1"/>
      <w:marLeft w:val="0"/>
      <w:marRight w:val="0"/>
      <w:marTop w:val="0"/>
      <w:marBottom w:val="0"/>
      <w:divBdr>
        <w:top w:val="none" w:sz="0" w:space="0" w:color="auto"/>
        <w:left w:val="none" w:sz="0" w:space="0" w:color="auto"/>
        <w:bottom w:val="none" w:sz="0" w:space="0" w:color="auto"/>
        <w:right w:val="none" w:sz="0" w:space="0" w:color="auto"/>
      </w:divBdr>
    </w:div>
    <w:div w:id="95565504">
      <w:bodyDiv w:val="1"/>
      <w:marLeft w:val="0"/>
      <w:marRight w:val="0"/>
      <w:marTop w:val="0"/>
      <w:marBottom w:val="0"/>
      <w:divBdr>
        <w:top w:val="none" w:sz="0" w:space="0" w:color="auto"/>
        <w:left w:val="none" w:sz="0" w:space="0" w:color="auto"/>
        <w:bottom w:val="none" w:sz="0" w:space="0" w:color="auto"/>
        <w:right w:val="none" w:sz="0" w:space="0" w:color="auto"/>
      </w:divBdr>
    </w:div>
    <w:div w:id="286396314">
      <w:bodyDiv w:val="1"/>
      <w:marLeft w:val="0"/>
      <w:marRight w:val="0"/>
      <w:marTop w:val="0"/>
      <w:marBottom w:val="0"/>
      <w:divBdr>
        <w:top w:val="none" w:sz="0" w:space="0" w:color="auto"/>
        <w:left w:val="none" w:sz="0" w:space="0" w:color="auto"/>
        <w:bottom w:val="none" w:sz="0" w:space="0" w:color="auto"/>
        <w:right w:val="none" w:sz="0" w:space="0" w:color="auto"/>
      </w:divBdr>
    </w:div>
    <w:div w:id="290021818">
      <w:bodyDiv w:val="1"/>
      <w:marLeft w:val="0"/>
      <w:marRight w:val="0"/>
      <w:marTop w:val="0"/>
      <w:marBottom w:val="0"/>
      <w:divBdr>
        <w:top w:val="none" w:sz="0" w:space="0" w:color="auto"/>
        <w:left w:val="none" w:sz="0" w:space="0" w:color="auto"/>
        <w:bottom w:val="none" w:sz="0" w:space="0" w:color="auto"/>
        <w:right w:val="none" w:sz="0" w:space="0" w:color="auto"/>
      </w:divBdr>
    </w:div>
    <w:div w:id="334067973">
      <w:bodyDiv w:val="1"/>
      <w:marLeft w:val="0"/>
      <w:marRight w:val="0"/>
      <w:marTop w:val="0"/>
      <w:marBottom w:val="0"/>
      <w:divBdr>
        <w:top w:val="none" w:sz="0" w:space="0" w:color="auto"/>
        <w:left w:val="none" w:sz="0" w:space="0" w:color="auto"/>
        <w:bottom w:val="none" w:sz="0" w:space="0" w:color="auto"/>
        <w:right w:val="none" w:sz="0" w:space="0" w:color="auto"/>
      </w:divBdr>
    </w:div>
    <w:div w:id="336273874">
      <w:bodyDiv w:val="1"/>
      <w:marLeft w:val="0"/>
      <w:marRight w:val="0"/>
      <w:marTop w:val="0"/>
      <w:marBottom w:val="0"/>
      <w:divBdr>
        <w:top w:val="none" w:sz="0" w:space="0" w:color="auto"/>
        <w:left w:val="none" w:sz="0" w:space="0" w:color="auto"/>
        <w:bottom w:val="none" w:sz="0" w:space="0" w:color="auto"/>
        <w:right w:val="none" w:sz="0" w:space="0" w:color="auto"/>
      </w:divBdr>
    </w:div>
    <w:div w:id="448278790">
      <w:bodyDiv w:val="1"/>
      <w:marLeft w:val="0"/>
      <w:marRight w:val="0"/>
      <w:marTop w:val="0"/>
      <w:marBottom w:val="0"/>
      <w:divBdr>
        <w:top w:val="none" w:sz="0" w:space="0" w:color="auto"/>
        <w:left w:val="none" w:sz="0" w:space="0" w:color="auto"/>
        <w:bottom w:val="none" w:sz="0" w:space="0" w:color="auto"/>
        <w:right w:val="none" w:sz="0" w:space="0" w:color="auto"/>
      </w:divBdr>
    </w:div>
    <w:div w:id="486676568">
      <w:bodyDiv w:val="1"/>
      <w:marLeft w:val="0"/>
      <w:marRight w:val="0"/>
      <w:marTop w:val="0"/>
      <w:marBottom w:val="0"/>
      <w:divBdr>
        <w:top w:val="none" w:sz="0" w:space="0" w:color="auto"/>
        <w:left w:val="none" w:sz="0" w:space="0" w:color="auto"/>
        <w:bottom w:val="none" w:sz="0" w:space="0" w:color="auto"/>
        <w:right w:val="none" w:sz="0" w:space="0" w:color="auto"/>
      </w:divBdr>
    </w:div>
    <w:div w:id="674379000">
      <w:bodyDiv w:val="1"/>
      <w:marLeft w:val="0"/>
      <w:marRight w:val="0"/>
      <w:marTop w:val="0"/>
      <w:marBottom w:val="0"/>
      <w:divBdr>
        <w:top w:val="none" w:sz="0" w:space="0" w:color="auto"/>
        <w:left w:val="none" w:sz="0" w:space="0" w:color="auto"/>
        <w:bottom w:val="none" w:sz="0" w:space="0" w:color="auto"/>
        <w:right w:val="none" w:sz="0" w:space="0" w:color="auto"/>
      </w:divBdr>
    </w:div>
    <w:div w:id="832060981">
      <w:bodyDiv w:val="1"/>
      <w:marLeft w:val="0"/>
      <w:marRight w:val="0"/>
      <w:marTop w:val="0"/>
      <w:marBottom w:val="0"/>
      <w:divBdr>
        <w:top w:val="none" w:sz="0" w:space="0" w:color="auto"/>
        <w:left w:val="none" w:sz="0" w:space="0" w:color="auto"/>
        <w:bottom w:val="none" w:sz="0" w:space="0" w:color="auto"/>
        <w:right w:val="none" w:sz="0" w:space="0" w:color="auto"/>
      </w:divBdr>
    </w:div>
    <w:div w:id="1044213257">
      <w:bodyDiv w:val="1"/>
      <w:marLeft w:val="0"/>
      <w:marRight w:val="0"/>
      <w:marTop w:val="0"/>
      <w:marBottom w:val="0"/>
      <w:divBdr>
        <w:top w:val="none" w:sz="0" w:space="0" w:color="auto"/>
        <w:left w:val="none" w:sz="0" w:space="0" w:color="auto"/>
        <w:bottom w:val="none" w:sz="0" w:space="0" w:color="auto"/>
        <w:right w:val="none" w:sz="0" w:space="0" w:color="auto"/>
      </w:divBdr>
    </w:div>
    <w:div w:id="1653755234">
      <w:bodyDiv w:val="1"/>
      <w:marLeft w:val="0"/>
      <w:marRight w:val="0"/>
      <w:marTop w:val="0"/>
      <w:marBottom w:val="0"/>
      <w:divBdr>
        <w:top w:val="none" w:sz="0" w:space="0" w:color="auto"/>
        <w:left w:val="none" w:sz="0" w:space="0" w:color="auto"/>
        <w:bottom w:val="none" w:sz="0" w:space="0" w:color="auto"/>
        <w:right w:val="none" w:sz="0" w:space="0" w:color="auto"/>
      </w:divBdr>
    </w:div>
    <w:div w:id="173134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CEF7A92BF2397CEE209EF281378C5C7471E0373FE84EF7773D41C392DE30EB89F66DA7A0B97F67E25598FB0B5D2401A95C11C1423D6238QEn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6CEF7A92BF2397CEE209EF281378C5C737BE13335EB4EF7773D41C392DE30EB89F66DA3A6B0753AB21A99A74F0F3700AC5C12C35EQ3nDH" TargetMode="External"/><Relationship Id="rId12" Type="http://schemas.openxmlformats.org/officeDocument/2006/relationships/hyperlink" Target="consultantplus://offline/ref=46CEF7A92BF2397CEE2080FF975BD2567172BD3F3BE945A923621A9EC5D73ABCCEB934E5E4B47F6EE35EC9AB445C7845FB4F10C4423E6024E22583QAn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CEF7A92BF2397CEE209EF281378C5C7471E0373FE84EF7773D41C392DE30EB89F66DA7A0B97F67E25598FB0B5D2401A95C11C1423D6238QEn2H" TargetMode="External"/><Relationship Id="rId5" Type="http://schemas.openxmlformats.org/officeDocument/2006/relationships/settings" Target="settings.xml"/><Relationship Id="rId10" Type="http://schemas.openxmlformats.org/officeDocument/2006/relationships/hyperlink" Target="consultantplus://offline/ref=46CEF7A92BF2397CEE209EF281378C5C737BE13335EB4EF7773D41C392DE30EB89F66DA3A6B0753AB21A99A74F0F3700AC5C12C35EQ3nDH" TargetMode="External"/><Relationship Id="rId4" Type="http://schemas.microsoft.com/office/2007/relationships/stylesWithEffects" Target="stylesWithEffects.xml"/><Relationship Id="rId9" Type="http://schemas.openxmlformats.org/officeDocument/2006/relationships/hyperlink" Target="consultantplus://offline/ref=46CEF7A92BF2397CEE2080FF975BD2567172BD3F3BE945A923621A9EC5D73ABCCEB934E5E4B47F6EE35EC9AB445C7845FB4F10C4423E6024E22583QAn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57EC-F1CB-4833-9E99-9ACB8393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7344</CharactersWithSpaces>
  <SharedDoc>false</SharedDoc>
  <HLinks>
    <vt:vector size="240" baseType="variant">
      <vt:variant>
        <vt:i4>2818067</vt:i4>
      </vt:variant>
      <vt:variant>
        <vt:i4>117</vt:i4>
      </vt:variant>
      <vt:variant>
        <vt:i4>0</vt:i4>
      </vt:variant>
      <vt:variant>
        <vt:i4>5</vt:i4>
      </vt:variant>
      <vt:variant>
        <vt:lpwstr/>
      </vt:variant>
      <vt:variant>
        <vt:lpwstr>sub_2001</vt:lpwstr>
      </vt:variant>
      <vt:variant>
        <vt:i4>2818067</vt:i4>
      </vt:variant>
      <vt:variant>
        <vt:i4>114</vt:i4>
      </vt:variant>
      <vt:variant>
        <vt:i4>0</vt:i4>
      </vt:variant>
      <vt:variant>
        <vt:i4>5</vt:i4>
      </vt:variant>
      <vt:variant>
        <vt:lpwstr/>
      </vt:variant>
      <vt:variant>
        <vt:lpwstr>sub_2001</vt:lpwstr>
      </vt:variant>
      <vt:variant>
        <vt:i4>2818067</vt:i4>
      </vt:variant>
      <vt:variant>
        <vt:i4>111</vt:i4>
      </vt:variant>
      <vt:variant>
        <vt:i4>0</vt:i4>
      </vt:variant>
      <vt:variant>
        <vt:i4>5</vt:i4>
      </vt:variant>
      <vt:variant>
        <vt:lpwstr/>
      </vt:variant>
      <vt:variant>
        <vt:lpwstr>sub_2001</vt:lpwstr>
      </vt:variant>
      <vt:variant>
        <vt:i4>2818067</vt:i4>
      </vt:variant>
      <vt:variant>
        <vt:i4>108</vt:i4>
      </vt:variant>
      <vt:variant>
        <vt:i4>0</vt:i4>
      </vt:variant>
      <vt:variant>
        <vt:i4>5</vt:i4>
      </vt:variant>
      <vt:variant>
        <vt:lpwstr/>
      </vt:variant>
      <vt:variant>
        <vt:lpwstr>sub_2001</vt:lpwstr>
      </vt:variant>
      <vt:variant>
        <vt:i4>2818067</vt:i4>
      </vt:variant>
      <vt:variant>
        <vt:i4>105</vt:i4>
      </vt:variant>
      <vt:variant>
        <vt:i4>0</vt:i4>
      </vt:variant>
      <vt:variant>
        <vt:i4>5</vt:i4>
      </vt:variant>
      <vt:variant>
        <vt:lpwstr/>
      </vt:variant>
      <vt:variant>
        <vt:lpwstr>sub_2001</vt:lpwstr>
      </vt:variant>
      <vt:variant>
        <vt:i4>2818067</vt:i4>
      </vt:variant>
      <vt:variant>
        <vt:i4>102</vt:i4>
      </vt:variant>
      <vt:variant>
        <vt:i4>0</vt:i4>
      </vt:variant>
      <vt:variant>
        <vt:i4>5</vt:i4>
      </vt:variant>
      <vt:variant>
        <vt:lpwstr/>
      </vt:variant>
      <vt:variant>
        <vt:lpwstr>sub_2001</vt:lpwstr>
      </vt:variant>
      <vt:variant>
        <vt:i4>3342437</vt:i4>
      </vt:variant>
      <vt:variant>
        <vt:i4>99</vt:i4>
      </vt:variant>
      <vt:variant>
        <vt:i4>0</vt:i4>
      </vt:variant>
      <vt:variant>
        <vt:i4>5</vt:i4>
      </vt:variant>
      <vt:variant>
        <vt:lpwstr>consultantplus://offline/ref=DDC535A8B01F50C9EB8912F9563FD128A08B08EBBA5103DCDE3A946E1A4ED4D880F17458283D397AnAT3L</vt:lpwstr>
      </vt:variant>
      <vt:variant>
        <vt:lpwstr/>
      </vt:variant>
      <vt:variant>
        <vt:i4>3342438</vt:i4>
      </vt:variant>
      <vt:variant>
        <vt:i4>96</vt:i4>
      </vt:variant>
      <vt:variant>
        <vt:i4>0</vt:i4>
      </vt:variant>
      <vt:variant>
        <vt:i4>5</vt:i4>
      </vt:variant>
      <vt:variant>
        <vt:lpwstr>consultantplus://offline/ref=DDC535A8B01F50C9EB8912F9563FD128A08B08EBBA5103DCDE3A946E1A4ED4D880F17458283D387BnAT2L</vt:lpwstr>
      </vt:variant>
      <vt:variant>
        <vt:lpwstr/>
      </vt:variant>
      <vt:variant>
        <vt:i4>2162742</vt:i4>
      </vt:variant>
      <vt:variant>
        <vt:i4>93</vt:i4>
      </vt:variant>
      <vt:variant>
        <vt:i4>0</vt:i4>
      </vt:variant>
      <vt:variant>
        <vt:i4>5</vt:i4>
      </vt:variant>
      <vt:variant>
        <vt:lpwstr>consultantplus://offline/ref=0F1ED1A0498523F63F339F46DE7760AE89C00CD12E7714F8B924B98C5EA8EEB2412282C8K9M6O</vt:lpwstr>
      </vt:variant>
      <vt:variant>
        <vt:lpwstr/>
      </vt:variant>
      <vt:variant>
        <vt:i4>2162741</vt:i4>
      </vt:variant>
      <vt:variant>
        <vt:i4>90</vt:i4>
      </vt:variant>
      <vt:variant>
        <vt:i4>0</vt:i4>
      </vt:variant>
      <vt:variant>
        <vt:i4>5</vt:i4>
      </vt:variant>
      <vt:variant>
        <vt:lpwstr>consultantplus://offline/ref=0F1ED1A0498523F63F339F46DE7760AE89C00CD12E7714F8B924B98C5EA8EEB2412282C8K9M5O</vt:lpwstr>
      </vt:variant>
      <vt:variant>
        <vt:lpwstr/>
      </vt:variant>
      <vt:variant>
        <vt:i4>8323168</vt:i4>
      </vt:variant>
      <vt:variant>
        <vt:i4>87</vt:i4>
      </vt:variant>
      <vt:variant>
        <vt:i4>0</vt:i4>
      </vt:variant>
      <vt:variant>
        <vt:i4>5</vt:i4>
      </vt:variant>
      <vt:variant>
        <vt:lpwstr>consultantplus://offline/ref=0F1ED1A0498523F63F339F46DE7760AE89C00CD12E7714F8B924B98C5EA8EEB2412282CA94E45670K7M1O</vt:lpwstr>
      </vt:variant>
      <vt:variant>
        <vt:lpwstr/>
      </vt:variant>
      <vt:variant>
        <vt:i4>2162795</vt:i4>
      </vt:variant>
      <vt:variant>
        <vt:i4>84</vt:i4>
      </vt:variant>
      <vt:variant>
        <vt:i4>0</vt:i4>
      </vt:variant>
      <vt:variant>
        <vt:i4>5</vt:i4>
      </vt:variant>
      <vt:variant>
        <vt:lpwstr>consultantplus://offline/ref=0F1ED1A0498523F63F339F46DE7760AE89C00CD12E7714F8B924B98C5EA8EEB2412282CFK9M5O</vt:lpwstr>
      </vt:variant>
      <vt:variant>
        <vt:lpwstr/>
      </vt:variant>
      <vt:variant>
        <vt:i4>8323129</vt:i4>
      </vt:variant>
      <vt:variant>
        <vt:i4>81</vt:i4>
      </vt:variant>
      <vt:variant>
        <vt:i4>0</vt:i4>
      </vt:variant>
      <vt:variant>
        <vt:i4>5</vt:i4>
      </vt:variant>
      <vt:variant>
        <vt:lpwstr>consultantplus://offline/ref=0F1ED1A0498523F63F339F46DE7760AE89C00CD12E7714F8B924B98C5EA8EEB2412282CA94E4567AK7M9O</vt:lpwstr>
      </vt:variant>
      <vt:variant>
        <vt:lpwstr/>
      </vt:variant>
      <vt:variant>
        <vt:i4>8323168</vt:i4>
      </vt:variant>
      <vt:variant>
        <vt:i4>78</vt:i4>
      </vt:variant>
      <vt:variant>
        <vt:i4>0</vt:i4>
      </vt:variant>
      <vt:variant>
        <vt:i4>5</vt:i4>
      </vt:variant>
      <vt:variant>
        <vt:lpwstr>consultantplus://offline/ref=0F1ED1A0498523F63F339F46DE7760AE89C00CD12E7714F8B924B98C5EA8EEB2412282CA94E45670K7M1O</vt:lpwstr>
      </vt:variant>
      <vt:variant>
        <vt:lpwstr/>
      </vt:variant>
      <vt:variant>
        <vt:i4>2162795</vt:i4>
      </vt:variant>
      <vt:variant>
        <vt:i4>75</vt:i4>
      </vt:variant>
      <vt:variant>
        <vt:i4>0</vt:i4>
      </vt:variant>
      <vt:variant>
        <vt:i4>5</vt:i4>
      </vt:variant>
      <vt:variant>
        <vt:lpwstr>consultantplus://offline/ref=0F1ED1A0498523F63F339F46DE7760AE89C00CD12E7714F8B924B98C5EA8EEB2412282CFK9M5O</vt:lpwstr>
      </vt:variant>
      <vt:variant>
        <vt:lpwstr/>
      </vt:variant>
      <vt:variant>
        <vt:i4>8323129</vt:i4>
      </vt:variant>
      <vt:variant>
        <vt:i4>72</vt:i4>
      </vt:variant>
      <vt:variant>
        <vt:i4>0</vt:i4>
      </vt:variant>
      <vt:variant>
        <vt:i4>5</vt:i4>
      </vt:variant>
      <vt:variant>
        <vt:lpwstr>consultantplus://offline/ref=0F1ED1A0498523F63F339F46DE7760AE89C00CD12E7714F8B924B98C5EA8EEB2412282CA94E4567AK7M9O</vt:lpwstr>
      </vt:variant>
      <vt:variant>
        <vt:lpwstr/>
      </vt:variant>
      <vt:variant>
        <vt:i4>8323168</vt:i4>
      </vt:variant>
      <vt:variant>
        <vt:i4>69</vt:i4>
      </vt:variant>
      <vt:variant>
        <vt:i4>0</vt:i4>
      </vt:variant>
      <vt:variant>
        <vt:i4>5</vt:i4>
      </vt:variant>
      <vt:variant>
        <vt:lpwstr>consultantplus://offline/ref=0F1ED1A0498523F63F339F46DE7760AE89C00CD12E7714F8B924B98C5EA8EEB2412282CA94E45670K7M1O</vt:lpwstr>
      </vt:variant>
      <vt:variant>
        <vt:lpwstr/>
      </vt:variant>
      <vt:variant>
        <vt:i4>2162795</vt:i4>
      </vt:variant>
      <vt:variant>
        <vt:i4>66</vt:i4>
      </vt:variant>
      <vt:variant>
        <vt:i4>0</vt:i4>
      </vt:variant>
      <vt:variant>
        <vt:i4>5</vt:i4>
      </vt:variant>
      <vt:variant>
        <vt:lpwstr>consultantplus://offline/ref=0F1ED1A0498523F63F339F46DE7760AE89C00CD12E7714F8B924B98C5EA8EEB2412282CFK9M5O</vt:lpwstr>
      </vt:variant>
      <vt:variant>
        <vt:lpwstr/>
      </vt:variant>
      <vt:variant>
        <vt:i4>8323129</vt:i4>
      </vt:variant>
      <vt:variant>
        <vt:i4>63</vt:i4>
      </vt:variant>
      <vt:variant>
        <vt:i4>0</vt:i4>
      </vt:variant>
      <vt:variant>
        <vt:i4>5</vt:i4>
      </vt:variant>
      <vt:variant>
        <vt:lpwstr>consultantplus://offline/ref=0F1ED1A0498523F63F339F46DE7760AE89C00CD12E7714F8B924B98C5EA8EEB2412282CA94E4567AK7M9O</vt:lpwstr>
      </vt:variant>
      <vt:variant>
        <vt:lpwstr/>
      </vt:variant>
      <vt:variant>
        <vt:i4>1900578</vt:i4>
      </vt:variant>
      <vt:variant>
        <vt:i4>60</vt:i4>
      </vt:variant>
      <vt:variant>
        <vt:i4>0</vt:i4>
      </vt:variant>
      <vt:variant>
        <vt:i4>5</vt:i4>
      </vt:variant>
      <vt:variant>
        <vt:lpwstr/>
      </vt:variant>
      <vt:variant>
        <vt:lpwstr>sub_37</vt:lpwstr>
      </vt:variant>
      <vt:variant>
        <vt:i4>1179680</vt:i4>
      </vt:variant>
      <vt:variant>
        <vt:i4>57</vt:i4>
      </vt:variant>
      <vt:variant>
        <vt:i4>0</vt:i4>
      </vt:variant>
      <vt:variant>
        <vt:i4>5</vt:i4>
      </vt:variant>
      <vt:variant>
        <vt:lpwstr/>
      </vt:variant>
      <vt:variant>
        <vt:lpwstr>sub_181</vt:lpwstr>
      </vt:variant>
      <vt:variant>
        <vt:i4>1900578</vt:i4>
      </vt:variant>
      <vt:variant>
        <vt:i4>54</vt:i4>
      </vt:variant>
      <vt:variant>
        <vt:i4>0</vt:i4>
      </vt:variant>
      <vt:variant>
        <vt:i4>5</vt:i4>
      </vt:variant>
      <vt:variant>
        <vt:lpwstr/>
      </vt:variant>
      <vt:variant>
        <vt:lpwstr>sub_37</vt:lpwstr>
      </vt:variant>
      <vt:variant>
        <vt:i4>1179680</vt:i4>
      </vt:variant>
      <vt:variant>
        <vt:i4>51</vt:i4>
      </vt:variant>
      <vt:variant>
        <vt:i4>0</vt:i4>
      </vt:variant>
      <vt:variant>
        <vt:i4>5</vt:i4>
      </vt:variant>
      <vt:variant>
        <vt:lpwstr/>
      </vt:variant>
      <vt:variant>
        <vt:lpwstr>sub_181</vt:lpwstr>
      </vt:variant>
      <vt:variant>
        <vt:i4>7995440</vt:i4>
      </vt:variant>
      <vt:variant>
        <vt:i4>48</vt:i4>
      </vt:variant>
      <vt:variant>
        <vt:i4>0</vt:i4>
      </vt:variant>
      <vt:variant>
        <vt:i4>5</vt:i4>
      </vt:variant>
      <vt:variant>
        <vt:lpwstr>consultantplus://offline/ref=74D07CEB74DB23D1DF46BC1034461FD44CC58DDC2BCB94D92A4DF4E083CEB886E268A45FEE2E1690H048L</vt:lpwstr>
      </vt:variant>
      <vt:variant>
        <vt:lpwstr/>
      </vt:variant>
      <vt:variant>
        <vt:i4>5373954</vt:i4>
      </vt:variant>
      <vt:variant>
        <vt:i4>45</vt:i4>
      </vt:variant>
      <vt:variant>
        <vt:i4>0</vt:i4>
      </vt:variant>
      <vt:variant>
        <vt:i4>5</vt:i4>
      </vt:variant>
      <vt:variant>
        <vt:lpwstr/>
      </vt:variant>
      <vt:variant>
        <vt:lpwstr>Par3</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5373967</vt:i4>
      </vt:variant>
      <vt:variant>
        <vt:i4>36</vt:i4>
      </vt:variant>
      <vt:variant>
        <vt:i4>0</vt:i4>
      </vt:variant>
      <vt:variant>
        <vt:i4>5</vt:i4>
      </vt:variant>
      <vt:variant>
        <vt:lpwstr>consultantplus://offline/ref=927A27825ECCC8EA75BADFB78E230537C1672FB7B63064145A11E602D7M3Y7J</vt:lpwstr>
      </vt:variant>
      <vt:variant>
        <vt:lpwstr/>
      </vt:variant>
      <vt:variant>
        <vt:i4>5373953</vt:i4>
      </vt:variant>
      <vt:variant>
        <vt:i4>33</vt:i4>
      </vt:variant>
      <vt:variant>
        <vt:i4>0</vt:i4>
      </vt:variant>
      <vt:variant>
        <vt:i4>5</vt:i4>
      </vt:variant>
      <vt:variant>
        <vt:lpwstr>consultantplus://offline/ref=927A27825ECCC8EA75BADFB78E230537C1672EB1B83564145A11E602D7M3Y7J</vt:lpwstr>
      </vt:variant>
      <vt:variant>
        <vt:lpwstr/>
      </vt:variant>
      <vt:variant>
        <vt:i4>7209064</vt:i4>
      </vt:variant>
      <vt:variant>
        <vt:i4>30</vt:i4>
      </vt:variant>
      <vt:variant>
        <vt:i4>0</vt:i4>
      </vt:variant>
      <vt:variant>
        <vt:i4>5</vt:i4>
      </vt:variant>
      <vt:variant>
        <vt:lpwstr>consultantplus://offline/ref=49CC900B7CB94A6A9F80C5E0C4FE7C4D31B4EB1482D339C7773A73F7RDF4J</vt:lpwstr>
      </vt:variant>
      <vt:variant>
        <vt:lpwstr/>
      </vt:variant>
      <vt:variant>
        <vt:i4>3932260</vt:i4>
      </vt:variant>
      <vt:variant>
        <vt:i4>27</vt:i4>
      </vt:variant>
      <vt:variant>
        <vt:i4>0</vt:i4>
      </vt:variant>
      <vt:variant>
        <vt:i4>5</vt:i4>
      </vt:variant>
      <vt:variant>
        <vt:lpwstr>consultantplus://offline/ref=49CC900B7CB94A6A9F80C5E0C4FE7C4D39B4EA1A80D864CD7F637FF5D37CA4626DB40E24RCF5J</vt:lpwstr>
      </vt:variant>
      <vt:variant>
        <vt:lpwstr/>
      </vt:variant>
      <vt:variant>
        <vt:i4>7209064</vt:i4>
      </vt:variant>
      <vt:variant>
        <vt:i4>24</vt:i4>
      </vt:variant>
      <vt:variant>
        <vt:i4>0</vt:i4>
      </vt:variant>
      <vt:variant>
        <vt:i4>5</vt:i4>
      </vt:variant>
      <vt:variant>
        <vt:lpwstr>consultantplus://offline/ref=49CC900B7CB94A6A9F80C5E0C4FE7C4D31B4EB1482D339C7773A73F7RDF4J</vt:lpwstr>
      </vt:variant>
      <vt:variant>
        <vt:lpwstr/>
      </vt:variant>
      <vt:variant>
        <vt:i4>6226005</vt:i4>
      </vt:variant>
      <vt:variant>
        <vt:i4>21</vt:i4>
      </vt:variant>
      <vt:variant>
        <vt:i4>0</vt:i4>
      </vt:variant>
      <vt:variant>
        <vt:i4>5</vt:i4>
      </vt:variant>
      <vt:variant>
        <vt:lpwstr>consultantplus://offline/ref=49CC900B7CB94A6A9F80C5E0C4FE7C4D3DB2E51587D339C7773A73F7D473FB756AFD0225C44269R7F7J</vt:lpwstr>
      </vt:variant>
      <vt:variant>
        <vt:lpwstr/>
      </vt:variant>
      <vt:variant>
        <vt:i4>655453</vt:i4>
      </vt:variant>
      <vt:variant>
        <vt:i4>18</vt:i4>
      </vt:variant>
      <vt:variant>
        <vt:i4>0</vt:i4>
      </vt:variant>
      <vt:variant>
        <vt:i4>5</vt:i4>
      </vt:variant>
      <vt:variant>
        <vt:lpwstr>consultantplus://offline/ref=49CC900B7CB94A6A9F80C5E0C4FE7C4D39B4EA1987D864CD7F637FF5D3R7FCJ</vt:lpwstr>
      </vt:variant>
      <vt:variant>
        <vt:lpwstr/>
      </vt:variant>
      <vt:variant>
        <vt:i4>655362</vt:i4>
      </vt:variant>
      <vt:variant>
        <vt:i4>15</vt:i4>
      </vt:variant>
      <vt:variant>
        <vt:i4>0</vt:i4>
      </vt:variant>
      <vt:variant>
        <vt:i4>5</vt:i4>
      </vt:variant>
      <vt:variant>
        <vt:lpwstr>consultantplus://offline/ref=49CC900B7CB94A6A9F80C5E0C4FE7C4D39B4EA1A80D864CD7F637FF5D3R7FCJ</vt:lpwstr>
      </vt:variant>
      <vt:variant>
        <vt:lpwstr/>
      </vt:variant>
      <vt:variant>
        <vt:i4>2883601</vt:i4>
      </vt:variant>
      <vt:variant>
        <vt:i4>12</vt:i4>
      </vt:variant>
      <vt:variant>
        <vt:i4>0</vt:i4>
      </vt:variant>
      <vt:variant>
        <vt:i4>5</vt:i4>
      </vt:variant>
      <vt:variant>
        <vt:lpwstr/>
      </vt:variant>
      <vt:variant>
        <vt:lpwstr>sub_1315</vt:lpwstr>
      </vt:variant>
      <vt:variant>
        <vt:i4>7864423</vt:i4>
      </vt:variant>
      <vt:variant>
        <vt:i4>9</vt:i4>
      </vt:variant>
      <vt:variant>
        <vt:i4>0</vt:i4>
      </vt:variant>
      <vt:variant>
        <vt:i4>5</vt:i4>
      </vt:variant>
      <vt:variant>
        <vt:lpwstr>consultantplus://offline/ref=089880D950469C4675616BC02C60D55A570743479CF0C2CBE24A2EF1BF21BD705A1763C27DB77AB9BFf4K</vt:lpwstr>
      </vt:variant>
      <vt:variant>
        <vt:lpwstr/>
      </vt:variant>
      <vt:variant>
        <vt:i4>2752529</vt:i4>
      </vt:variant>
      <vt:variant>
        <vt:i4>6</vt:i4>
      </vt:variant>
      <vt:variant>
        <vt:i4>0</vt:i4>
      </vt:variant>
      <vt:variant>
        <vt:i4>5</vt:i4>
      </vt:variant>
      <vt:variant>
        <vt:lpwstr/>
      </vt:variant>
      <vt:variant>
        <vt:lpwstr>sub_2121</vt:lpwstr>
      </vt:variant>
      <vt:variant>
        <vt:i4>2031650</vt:i4>
      </vt:variant>
      <vt:variant>
        <vt:i4>3</vt:i4>
      </vt:variant>
      <vt:variant>
        <vt:i4>0</vt:i4>
      </vt:variant>
      <vt:variant>
        <vt:i4>5</vt:i4>
      </vt:variant>
      <vt:variant>
        <vt:lpwstr/>
      </vt:variant>
      <vt:variant>
        <vt:lpwstr>sub_35</vt:lpwstr>
      </vt:variant>
      <vt:variant>
        <vt:i4>2293778</vt:i4>
      </vt:variant>
      <vt:variant>
        <vt:i4>0</vt:i4>
      </vt:variant>
      <vt:variant>
        <vt:i4>0</vt:i4>
      </vt:variant>
      <vt:variant>
        <vt:i4>5</vt:i4>
      </vt:variant>
      <vt:variant>
        <vt:lpwstr/>
      </vt:variant>
      <vt:variant>
        <vt:lpwstr>sub_21181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6</cp:revision>
  <cp:lastPrinted>2023-11-09T06:53:00Z</cp:lastPrinted>
  <dcterms:created xsi:type="dcterms:W3CDTF">2023-11-09T06:21:00Z</dcterms:created>
  <dcterms:modified xsi:type="dcterms:W3CDTF">2023-12-04T12:44:00Z</dcterms:modified>
</cp:coreProperties>
</file>