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2A6" w:rsidRPr="00363D9C" w:rsidRDefault="005622A6">
      <w:pPr>
        <w:pStyle w:val="1"/>
        <w:tabs>
          <w:tab w:val="left" w:pos="0"/>
        </w:tabs>
        <w:rPr>
          <w:rFonts w:ascii="PT Astra Serif" w:eastAsia="Times New Roman" w:hAnsi="PT Astra Serif"/>
          <w:sz w:val="28"/>
          <w:szCs w:val="28"/>
          <w:lang w:bidi="ru-RU"/>
        </w:rPr>
      </w:pPr>
      <w:r w:rsidRPr="00363D9C">
        <w:rPr>
          <w:rFonts w:ascii="PT Astra Serif" w:eastAsia="Times New Roman" w:hAnsi="PT Astra Serif"/>
          <w:sz w:val="28"/>
          <w:szCs w:val="28"/>
          <w:lang w:bidi="ru-RU"/>
        </w:rPr>
        <w:t>СОВЕТ  ДЕПУТАТОВ МУНИЦИПАЛЬНОГО ОБРАЗОВАНИЯ</w:t>
      </w:r>
    </w:p>
    <w:p w:rsidR="00720801" w:rsidRDefault="005622A6">
      <w:pPr>
        <w:pStyle w:val="1"/>
        <w:tabs>
          <w:tab w:val="left" w:pos="0"/>
        </w:tabs>
        <w:rPr>
          <w:rFonts w:ascii="PT Astra Serif" w:eastAsia="Times New Roman" w:hAnsi="PT Astra Serif"/>
          <w:sz w:val="28"/>
          <w:szCs w:val="28"/>
          <w:lang w:bidi="ru-RU"/>
        </w:rPr>
      </w:pPr>
      <w:r w:rsidRPr="00363D9C">
        <w:rPr>
          <w:rFonts w:ascii="PT Astra Serif" w:eastAsia="Times New Roman" w:hAnsi="PT Astra Serif"/>
          <w:sz w:val="28"/>
          <w:szCs w:val="28"/>
          <w:lang w:bidi="ru-RU"/>
        </w:rPr>
        <w:t>«</w:t>
      </w:r>
      <w:r w:rsidR="00720801">
        <w:rPr>
          <w:rFonts w:ascii="PT Astra Serif" w:eastAsia="Times New Roman" w:hAnsi="PT Astra Serif"/>
          <w:sz w:val="28"/>
          <w:szCs w:val="28"/>
          <w:lang w:bidi="ru-RU"/>
        </w:rPr>
        <w:t>ЛЕБЯЖИНСКОЕ СЕЛЬСКОЕ ПОСЕЛЕНИЕ</w:t>
      </w:r>
      <w:r w:rsidRPr="00363D9C">
        <w:rPr>
          <w:rFonts w:ascii="PT Astra Serif" w:eastAsia="Times New Roman" w:hAnsi="PT Astra Serif"/>
          <w:sz w:val="28"/>
          <w:szCs w:val="28"/>
          <w:lang w:bidi="ru-RU"/>
        </w:rPr>
        <w:t>»</w:t>
      </w:r>
    </w:p>
    <w:p w:rsidR="005622A6" w:rsidRPr="00363D9C" w:rsidRDefault="00720801">
      <w:pPr>
        <w:pStyle w:val="1"/>
        <w:tabs>
          <w:tab w:val="left" w:pos="0"/>
        </w:tabs>
        <w:rPr>
          <w:rFonts w:ascii="PT Astra Serif" w:eastAsia="Times New Roman" w:hAnsi="PT Astra Serif"/>
          <w:sz w:val="28"/>
          <w:szCs w:val="28"/>
          <w:lang w:bidi="ru-RU"/>
        </w:rPr>
      </w:pPr>
      <w:r w:rsidRPr="00363D9C">
        <w:rPr>
          <w:rFonts w:ascii="PT Astra Serif" w:eastAsia="Times New Roman" w:hAnsi="PT Astra Serif"/>
          <w:sz w:val="28"/>
          <w:szCs w:val="28"/>
          <w:lang w:bidi="ru-RU"/>
        </w:rPr>
        <w:t>МЕЛЕКЕССК</w:t>
      </w:r>
      <w:r>
        <w:rPr>
          <w:rFonts w:ascii="PT Astra Serif" w:eastAsia="Times New Roman" w:hAnsi="PT Astra Serif"/>
          <w:sz w:val="28"/>
          <w:szCs w:val="28"/>
          <w:lang w:bidi="ru-RU"/>
        </w:rPr>
        <w:t>ОГО</w:t>
      </w:r>
      <w:r w:rsidRPr="00363D9C">
        <w:rPr>
          <w:rFonts w:ascii="PT Astra Serif" w:eastAsia="Times New Roman" w:hAnsi="PT Astra Serif"/>
          <w:sz w:val="28"/>
          <w:szCs w:val="28"/>
          <w:lang w:bidi="ru-RU"/>
        </w:rPr>
        <w:t xml:space="preserve"> РАЙОН</w:t>
      </w:r>
      <w:r>
        <w:rPr>
          <w:rFonts w:ascii="PT Astra Serif" w:eastAsia="Times New Roman" w:hAnsi="PT Astra Serif"/>
          <w:sz w:val="28"/>
          <w:szCs w:val="28"/>
          <w:lang w:bidi="ru-RU"/>
        </w:rPr>
        <w:t>А</w:t>
      </w:r>
      <w:r w:rsidR="005622A6" w:rsidRPr="00363D9C">
        <w:rPr>
          <w:rFonts w:ascii="PT Astra Serif" w:eastAsia="Times New Roman" w:hAnsi="PT Astra Serif"/>
          <w:sz w:val="28"/>
          <w:szCs w:val="28"/>
          <w:lang w:bidi="ru-RU"/>
        </w:rPr>
        <w:t>УЛЬЯНОВСКОЙ ОБЛАСТИ</w:t>
      </w:r>
    </w:p>
    <w:p w:rsidR="005622A6" w:rsidRPr="00363D9C" w:rsidRDefault="005622A6">
      <w:pPr>
        <w:tabs>
          <w:tab w:val="left" w:pos="0"/>
        </w:tabs>
        <w:rPr>
          <w:rFonts w:ascii="PT Astra Serif" w:eastAsia="Times New Roman" w:hAnsi="PT Astra Serif"/>
          <w:b/>
          <w:sz w:val="28"/>
          <w:szCs w:val="28"/>
          <w:lang w:bidi="ru-RU"/>
        </w:rPr>
      </w:pPr>
    </w:p>
    <w:p w:rsidR="005622A6" w:rsidRPr="00363D9C" w:rsidRDefault="005622A6">
      <w:pPr>
        <w:jc w:val="center"/>
        <w:rPr>
          <w:rFonts w:ascii="PT Astra Serif" w:eastAsia="Times New Roman" w:hAnsi="PT Astra Serif"/>
          <w:b/>
          <w:sz w:val="28"/>
          <w:szCs w:val="28"/>
          <w:lang w:bidi="ru-RU"/>
        </w:rPr>
      </w:pPr>
      <w:proofErr w:type="gramStart"/>
      <w:r w:rsidRPr="00363D9C">
        <w:rPr>
          <w:rFonts w:ascii="PT Astra Serif" w:eastAsia="Times New Roman" w:hAnsi="PT Astra Serif"/>
          <w:b/>
          <w:sz w:val="28"/>
          <w:szCs w:val="28"/>
          <w:lang w:bidi="ru-RU"/>
        </w:rPr>
        <w:t>Р</w:t>
      </w:r>
      <w:proofErr w:type="gramEnd"/>
      <w:r w:rsidRPr="00363D9C">
        <w:rPr>
          <w:rFonts w:ascii="PT Astra Serif" w:eastAsia="Times New Roman" w:hAnsi="PT Astra Serif"/>
          <w:b/>
          <w:sz w:val="28"/>
          <w:szCs w:val="28"/>
          <w:lang w:bidi="ru-RU"/>
        </w:rPr>
        <w:t xml:space="preserve"> Е Ш Е Н И Е</w:t>
      </w:r>
    </w:p>
    <w:p w:rsidR="005622A6" w:rsidRPr="00363D9C" w:rsidRDefault="005622A6">
      <w:pPr>
        <w:rPr>
          <w:rFonts w:ascii="PT Astra Serif" w:eastAsia="Times New Roman" w:hAnsi="PT Astra Serif"/>
          <w:sz w:val="28"/>
          <w:szCs w:val="28"/>
          <w:lang w:bidi="ru-RU"/>
        </w:rPr>
      </w:pPr>
    </w:p>
    <w:p w:rsidR="005622A6" w:rsidRPr="00363D9C" w:rsidRDefault="00EE1606">
      <w:pPr>
        <w:rPr>
          <w:rFonts w:ascii="PT Astra Serif" w:eastAsia="Times New Roman" w:hAnsi="PT Astra Serif"/>
          <w:sz w:val="28"/>
          <w:szCs w:val="28"/>
          <w:lang w:bidi="ru-RU"/>
        </w:rPr>
      </w:pPr>
      <w:r>
        <w:rPr>
          <w:rFonts w:ascii="PT Astra Serif" w:eastAsia="Times New Roman" w:hAnsi="PT Astra Serif"/>
          <w:sz w:val="28"/>
          <w:szCs w:val="28"/>
          <w:lang w:bidi="ru-RU"/>
        </w:rPr>
        <w:t xml:space="preserve">18 декабря </w:t>
      </w:r>
      <w:r w:rsidR="00E66FEB">
        <w:rPr>
          <w:rFonts w:ascii="PT Astra Serif" w:eastAsia="Times New Roman" w:hAnsi="PT Astra Serif"/>
          <w:sz w:val="28"/>
          <w:szCs w:val="28"/>
          <w:lang w:bidi="ru-RU"/>
        </w:rPr>
        <w:t>2023 года</w:t>
      </w:r>
      <w:r w:rsidR="003C5E5E">
        <w:rPr>
          <w:rFonts w:ascii="PT Astra Serif" w:eastAsia="Times New Roman" w:hAnsi="PT Astra Serif"/>
          <w:sz w:val="28"/>
          <w:szCs w:val="28"/>
          <w:lang w:bidi="ru-RU"/>
        </w:rPr>
        <w:tab/>
      </w:r>
      <w:r w:rsidR="003C5E5E">
        <w:rPr>
          <w:rFonts w:ascii="PT Astra Serif" w:eastAsia="Times New Roman" w:hAnsi="PT Astra Serif"/>
          <w:sz w:val="28"/>
          <w:szCs w:val="28"/>
          <w:lang w:bidi="ru-RU"/>
        </w:rPr>
        <w:tab/>
      </w:r>
      <w:r w:rsidR="003C5E5E">
        <w:rPr>
          <w:rFonts w:ascii="PT Astra Serif" w:eastAsia="Times New Roman" w:hAnsi="PT Astra Serif"/>
          <w:sz w:val="28"/>
          <w:szCs w:val="28"/>
          <w:lang w:bidi="ru-RU"/>
        </w:rPr>
        <w:tab/>
      </w:r>
      <w:r w:rsidR="003C5E5E">
        <w:rPr>
          <w:rFonts w:ascii="PT Astra Serif" w:eastAsia="Times New Roman" w:hAnsi="PT Astra Serif"/>
          <w:sz w:val="28"/>
          <w:szCs w:val="28"/>
          <w:lang w:bidi="ru-RU"/>
        </w:rPr>
        <w:tab/>
      </w:r>
      <w:r w:rsidR="003C5E5E">
        <w:rPr>
          <w:rFonts w:ascii="PT Astra Serif" w:eastAsia="Times New Roman" w:hAnsi="PT Astra Serif"/>
          <w:sz w:val="28"/>
          <w:szCs w:val="28"/>
          <w:lang w:bidi="ru-RU"/>
        </w:rPr>
        <w:tab/>
      </w:r>
      <w:r w:rsidR="003C5E5E">
        <w:rPr>
          <w:rFonts w:ascii="PT Astra Serif" w:eastAsia="Times New Roman" w:hAnsi="PT Astra Serif"/>
          <w:sz w:val="28"/>
          <w:szCs w:val="28"/>
          <w:lang w:bidi="ru-RU"/>
        </w:rPr>
        <w:tab/>
      </w:r>
      <w:r w:rsidR="003C5E5E">
        <w:rPr>
          <w:rFonts w:ascii="PT Astra Serif" w:eastAsia="Times New Roman" w:hAnsi="PT Astra Serif"/>
          <w:sz w:val="28"/>
          <w:szCs w:val="28"/>
          <w:lang w:bidi="ru-RU"/>
        </w:rPr>
        <w:tab/>
      </w:r>
      <w:r w:rsidR="003C5E5E">
        <w:rPr>
          <w:rFonts w:ascii="PT Astra Serif" w:eastAsia="Times New Roman" w:hAnsi="PT Astra Serif"/>
          <w:sz w:val="28"/>
          <w:szCs w:val="28"/>
          <w:lang w:bidi="ru-RU"/>
        </w:rPr>
        <w:tab/>
        <w:t>№</w:t>
      </w:r>
      <w:r>
        <w:rPr>
          <w:rFonts w:ascii="PT Astra Serif" w:eastAsia="Times New Roman" w:hAnsi="PT Astra Serif"/>
          <w:sz w:val="28"/>
          <w:szCs w:val="28"/>
          <w:lang w:bidi="ru-RU"/>
        </w:rPr>
        <w:t>5</w:t>
      </w:r>
      <w:r w:rsidR="00E66FEB">
        <w:rPr>
          <w:rFonts w:ascii="PT Astra Serif" w:eastAsia="Times New Roman" w:hAnsi="PT Astra Serif"/>
          <w:sz w:val="28"/>
          <w:szCs w:val="28"/>
          <w:lang w:bidi="ru-RU"/>
        </w:rPr>
        <w:t>/</w:t>
      </w:r>
      <w:r>
        <w:rPr>
          <w:rFonts w:ascii="PT Astra Serif" w:eastAsia="Times New Roman" w:hAnsi="PT Astra Serif"/>
          <w:sz w:val="28"/>
          <w:szCs w:val="28"/>
          <w:lang w:bidi="ru-RU"/>
        </w:rPr>
        <w:t>14</w:t>
      </w:r>
    </w:p>
    <w:p w:rsidR="005622A6" w:rsidRPr="00363D9C" w:rsidRDefault="005622A6">
      <w:pPr>
        <w:jc w:val="center"/>
        <w:rPr>
          <w:rFonts w:ascii="PT Astra Serif" w:hAnsi="PT Astra Serif"/>
          <w:sz w:val="28"/>
          <w:szCs w:val="28"/>
        </w:rPr>
      </w:pPr>
    </w:p>
    <w:p w:rsidR="005622A6" w:rsidRPr="00363D9C" w:rsidRDefault="00720801">
      <w:pPr>
        <w:jc w:val="center"/>
        <w:rPr>
          <w:rFonts w:ascii="PT Astra Serif" w:hAnsi="PT Astra Serif"/>
          <w:sz w:val="28"/>
          <w:szCs w:val="28"/>
        </w:rPr>
      </w:pPr>
      <w:r>
        <w:rPr>
          <w:rFonts w:ascii="PT Astra Serif" w:hAnsi="PT Astra Serif"/>
          <w:sz w:val="28"/>
          <w:szCs w:val="28"/>
        </w:rPr>
        <w:t>с</w:t>
      </w:r>
      <w:proofErr w:type="gramStart"/>
      <w:r>
        <w:rPr>
          <w:rFonts w:ascii="PT Astra Serif" w:hAnsi="PT Astra Serif"/>
          <w:sz w:val="28"/>
          <w:szCs w:val="28"/>
        </w:rPr>
        <w:t>.Л</w:t>
      </w:r>
      <w:proofErr w:type="gramEnd"/>
      <w:r>
        <w:rPr>
          <w:rFonts w:ascii="PT Astra Serif" w:hAnsi="PT Astra Serif"/>
          <w:sz w:val="28"/>
          <w:szCs w:val="28"/>
        </w:rPr>
        <w:t>ебяжье</w:t>
      </w:r>
    </w:p>
    <w:p w:rsidR="005622A6" w:rsidRPr="00363D9C" w:rsidRDefault="005622A6">
      <w:pPr>
        <w:rPr>
          <w:rFonts w:ascii="PT Astra Serif" w:hAnsi="PT Astra Serif"/>
          <w:sz w:val="28"/>
          <w:szCs w:val="28"/>
        </w:rPr>
      </w:pPr>
    </w:p>
    <w:p w:rsidR="005622A6" w:rsidRPr="00363D9C" w:rsidRDefault="005622A6">
      <w:pPr>
        <w:rPr>
          <w:rFonts w:ascii="PT Astra Serif" w:hAnsi="PT Astra Serif"/>
          <w:sz w:val="28"/>
          <w:szCs w:val="28"/>
        </w:rPr>
      </w:pPr>
    </w:p>
    <w:p w:rsidR="009211B8" w:rsidRPr="00132732" w:rsidRDefault="000A0B71" w:rsidP="007D4759">
      <w:pPr>
        <w:jc w:val="center"/>
        <w:rPr>
          <w:rFonts w:ascii="PT Astra Serif" w:hAnsi="PT Astra Serif"/>
          <w:b/>
          <w:bCs/>
          <w:sz w:val="28"/>
          <w:szCs w:val="28"/>
        </w:rPr>
      </w:pPr>
      <w:r>
        <w:rPr>
          <w:rFonts w:ascii="PT Astra Serif" w:hAnsi="PT Astra Serif"/>
          <w:b/>
          <w:color w:val="000000"/>
          <w:sz w:val="28"/>
          <w:szCs w:val="28"/>
        </w:rPr>
        <w:t>О внесении изменений в</w:t>
      </w:r>
      <w:r w:rsidR="00AA3780">
        <w:rPr>
          <w:rFonts w:ascii="PT Astra Serif" w:hAnsi="PT Astra Serif"/>
          <w:b/>
          <w:color w:val="000000"/>
          <w:sz w:val="28"/>
          <w:szCs w:val="28"/>
        </w:rPr>
        <w:t xml:space="preserve"> </w:t>
      </w:r>
      <w:r w:rsidR="005622A6" w:rsidRPr="00363D9C">
        <w:rPr>
          <w:rFonts w:ascii="PT Astra Serif" w:hAnsi="PT Astra Serif"/>
          <w:b/>
          <w:bCs/>
          <w:sz w:val="28"/>
          <w:szCs w:val="28"/>
        </w:rPr>
        <w:t>Положени</w:t>
      </w:r>
      <w:r>
        <w:rPr>
          <w:rFonts w:ascii="PT Astra Serif" w:hAnsi="PT Astra Serif"/>
          <w:b/>
          <w:bCs/>
          <w:sz w:val="28"/>
          <w:szCs w:val="28"/>
        </w:rPr>
        <w:t>е</w:t>
      </w:r>
      <w:r w:rsidR="005622A6" w:rsidRPr="00363D9C">
        <w:rPr>
          <w:rFonts w:ascii="PT Astra Serif" w:hAnsi="PT Astra Serif"/>
          <w:b/>
          <w:bCs/>
          <w:sz w:val="28"/>
          <w:szCs w:val="28"/>
        </w:rPr>
        <w:t xml:space="preserve"> о </w:t>
      </w:r>
      <w:r w:rsidR="007D4759">
        <w:rPr>
          <w:rFonts w:ascii="PT Astra Serif" w:hAnsi="PT Astra Serif"/>
          <w:b/>
          <w:bCs/>
          <w:sz w:val="28"/>
          <w:szCs w:val="28"/>
        </w:rPr>
        <w:t>денежном содержании муниципальных служащих органов местного самоуправления</w:t>
      </w:r>
      <w:r w:rsidR="005622A6" w:rsidRPr="00363D9C">
        <w:rPr>
          <w:rFonts w:ascii="PT Astra Serif" w:hAnsi="PT Astra Serif"/>
          <w:b/>
          <w:bCs/>
          <w:sz w:val="28"/>
          <w:szCs w:val="28"/>
        </w:rPr>
        <w:t xml:space="preserve"> муниципально</w:t>
      </w:r>
      <w:r w:rsidR="00E42C47">
        <w:rPr>
          <w:rFonts w:ascii="PT Astra Serif" w:hAnsi="PT Astra Serif"/>
          <w:b/>
          <w:bCs/>
          <w:sz w:val="28"/>
          <w:szCs w:val="28"/>
        </w:rPr>
        <w:t>го</w:t>
      </w:r>
      <w:r w:rsidR="005622A6" w:rsidRPr="00363D9C">
        <w:rPr>
          <w:rFonts w:ascii="PT Astra Serif" w:hAnsi="PT Astra Serif"/>
          <w:b/>
          <w:bCs/>
          <w:sz w:val="28"/>
          <w:szCs w:val="28"/>
        </w:rPr>
        <w:t xml:space="preserve"> образовани</w:t>
      </w:r>
      <w:r w:rsidR="00E42C47">
        <w:rPr>
          <w:rFonts w:ascii="PT Astra Serif" w:hAnsi="PT Astra Serif"/>
          <w:b/>
          <w:bCs/>
          <w:sz w:val="28"/>
          <w:szCs w:val="28"/>
        </w:rPr>
        <w:t>я</w:t>
      </w:r>
      <w:r w:rsidR="008D05A0">
        <w:rPr>
          <w:rFonts w:ascii="PT Astra Serif" w:hAnsi="PT Astra Serif"/>
          <w:b/>
          <w:bCs/>
          <w:sz w:val="28"/>
          <w:szCs w:val="28"/>
        </w:rPr>
        <w:t xml:space="preserve"> </w:t>
      </w:r>
      <w:r w:rsidR="00637278">
        <w:rPr>
          <w:rFonts w:ascii="PT Astra Serif" w:hAnsi="PT Astra Serif"/>
          <w:b/>
          <w:bCs/>
          <w:sz w:val="28"/>
          <w:szCs w:val="28"/>
        </w:rPr>
        <w:t>«</w:t>
      </w:r>
      <w:proofErr w:type="spellStart"/>
      <w:r w:rsidR="00720801">
        <w:rPr>
          <w:rFonts w:ascii="PT Astra Serif" w:hAnsi="PT Astra Serif"/>
          <w:b/>
          <w:bCs/>
          <w:sz w:val="28"/>
          <w:szCs w:val="28"/>
        </w:rPr>
        <w:t>Лебяжинское</w:t>
      </w:r>
      <w:proofErr w:type="spellEnd"/>
      <w:r w:rsidR="00720801">
        <w:rPr>
          <w:rFonts w:ascii="PT Astra Serif" w:hAnsi="PT Astra Serif"/>
          <w:b/>
          <w:bCs/>
          <w:sz w:val="28"/>
          <w:szCs w:val="28"/>
        </w:rPr>
        <w:t xml:space="preserve"> сельское поселение</w:t>
      </w:r>
      <w:r w:rsidR="005622A6" w:rsidRPr="00363D9C">
        <w:rPr>
          <w:rFonts w:ascii="PT Astra Serif" w:hAnsi="PT Astra Serif"/>
          <w:b/>
          <w:bCs/>
          <w:sz w:val="28"/>
          <w:szCs w:val="28"/>
        </w:rPr>
        <w:t>»</w:t>
      </w:r>
      <w:r w:rsidR="008D05A0">
        <w:rPr>
          <w:rFonts w:ascii="PT Astra Serif" w:hAnsi="PT Astra Serif"/>
          <w:b/>
          <w:bCs/>
          <w:sz w:val="28"/>
          <w:szCs w:val="28"/>
        </w:rPr>
        <w:t xml:space="preserve"> </w:t>
      </w:r>
      <w:proofErr w:type="spellStart"/>
      <w:r w:rsidR="00720801" w:rsidRPr="00363D9C">
        <w:rPr>
          <w:rFonts w:ascii="PT Astra Serif" w:hAnsi="PT Astra Serif"/>
          <w:b/>
          <w:bCs/>
          <w:sz w:val="28"/>
          <w:szCs w:val="28"/>
        </w:rPr>
        <w:t>Мелекесск</w:t>
      </w:r>
      <w:r w:rsidR="00720801">
        <w:rPr>
          <w:rFonts w:ascii="PT Astra Serif" w:hAnsi="PT Astra Serif"/>
          <w:b/>
          <w:bCs/>
          <w:sz w:val="28"/>
          <w:szCs w:val="28"/>
        </w:rPr>
        <w:t>ого</w:t>
      </w:r>
      <w:proofErr w:type="spellEnd"/>
      <w:r w:rsidR="00720801" w:rsidRPr="00363D9C">
        <w:rPr>
          <w:rFonts w:ascii="PT Astra Serif" w:hAnsi="PT Astra Serif"/>
          <w:b/>
          <w:bCs/>
          <w:sz w:val="28"/>
          <w:szCs w:val="28"/>
        </w:rPr>
        <w:t xml:space="preserve"> район</w:t>
      </w:r>
      <w:r w:rsidR="00720801">
        <w:rPr>
          <w:rFonts w:ascii="PT Astra Serif" w:hAnsi="PT Astra Serif"/>
          <w:b/>
          <w:bCs/>
          <w:sz w:val="28"/>
          <w:szCs w:val="28"/>
        </w:rPr>
        <w:t xml:space="preserve">а </w:t>
      </w:r>
      <w:r w:rsidR="005622A6" w:rsidRPr="00363D9C">
        <w:rPr>
          <w:rFonts w:ascii="PT Astra Serif" w:hAnsi="PT Astra Serif"/>
          <w:b/>
          <w:bCs/>
          <w:sz w:val="28"/>
          <w:szCs w:val="28"/>
        </w:rPr>
        <w:t>Ульяновской области</w:t>
      </w:r>
      <w:r>
        <w:rPr>
          <w:rFonts w:ascii="PT Astra Serif" w:hAnsi="PT Astra Serif"/>
          <w:b/>
          <w:bCs/>
          <w:sz w:val="28"/>
          <w:szCs w:val="28"/>
        </w:rPr>
        <w:t>, утвержденное решением Совета депутатов муниципального образования «Лебяжинское сельское поселение» Мелекесского района Ульяновской области от 28.04.2023 №77/204</w:t>
      </w:r>
    </w:p>
    <w:p w:rsidR="005622A6" w:rsidRPr="00363D9C" w:rsidRDefault="005622A6">
      <w:pPr>
        <w:jc w:val="center"/>
        <w:rPr>
          <w:rFonts w:ascii="PT Astra Serif" w:hAnsi="PT Astra Serif"/>
          <w:b/>
          <w:bCs/>
          <w:sz w:val="28"/>
          <w:szCs w:val="28"/>
        </w:rPr>
      </w:pPr>
    </w:p>
    <w:p w:rsidR="005622A6" w:rsidRPr="007D4759" w:rsidRDefault="007D4759" w:rsidP="004F584A">
      <w:pPr>
        <w:widowControl/>
        <w:suppressAutoHyphens w:val="0"/>
        <w:autoSpaceDE w:val="0"/>
        <w:adjustRightInd w:val="0"/>
        <w:ind w:firstLine="709"/>
        <w:jc w:val="both"/>
        <w:rPr>
          <w:rFonts w:ascii="PT Astra Serif" w:eastAsia="Times New Roman" w:hAnsi="PT Astra Serif" w:cs="PT Astra Serif"/>
          <w:color w:val="000000" w:themeColor="text1"/>
          <w:kern w:val="0"/>
          <w:sz w:val="28"/>
          <w:szCs w:val="28"/>
        </w:rPr>
      </w:pPr>
      <w:proofErr w:type="gramStart"/>
      <w:r w:rsidRPr="007D4759">
        <w:rPr>
          <w:rFonts w:ascii="PT Astra Serif" w:hAnsi="PT Astra Serif"/>
          <w:color w:val="000000" w:themeColor="text1"/>
          <w:sz w:val="28"/>
          <w:szCs w:val="28"/>
        </w:rPr>
        <w:t xml:space="preserve">В соответствии </w:t>
      </w:r>
      <w:r w:rsidRPr="00CB0457">
        <w:rPr>
          <w:rFonts w:ascii="PT Astra Serif" w:hAnsi="PT Astra Serif"/>
          <w:color w:val="000000" w:themeColor="text1"/>
          <w:sz w:val="28"/>
          <w:szCs w:val="28"/>
        </w:rPr>
        <w:t>с</w:t>
      </w:r>
      <w:r w:rsidR="004959AF">
        <w:rPr>
          <w:rFonts w:ascii="PT Astra Serif" w:hAnsi="PT Astra Serif"/>
          <w:color w:val="000000" w:themeColor="text1"/>
          <w:sz w:val="28"/>
          <w:szCs w:val="28"/>
        </w:rPr>
        <w:t>о статьей 134</w:t>
      </w:r>
      <w:r w:rsidR="00A96EF9">
        <w:rPr>
          <w:rFonts w:ascii="PT Astra Serif" w:hAnsi="PT Astra Serif"/>
          <w:color w:val="000000" w:themeColor="text1"/>
          <w:sz w:val="28"/>
          <w:szCs w:val="28"/>
        </w:rPr>
        <w:t xml:space="preserve"> </w:t>
      </w:r>
      <w:r w:rsidR="00CB0457" w:rsidRPr="00846BA6">
        <w:rPr>
          <w:rFonts w:ascii="PT Astra Serif" w:hAnsi="PT Astra Serif"/>
          <w:sz w:val="28"/>
        </w:rPr>
        <w:t>Трудов</w:t>
      </w:r>
      <w:r w:rsidR="004959AF">
        <w:rPr>
          <w:rFonts w:ascii="PT Astra Serif" w:hAnsi="PT Astra Serif"/>
          <w:sz w:val="28"/>
        </w:rPr>
        <w:t>ого</w:t>
      </w:r>
      <w:r w:rsidR="00CB0457" w:rsidRPr="00846BA6">
        <w:rPr>
          <w:rFonts w:ascii="PT Astra Serif" w:hAnsi="PT Astra Serif"/>
          <w:sz w:val="28"/>
        </w:rPr>
        <w:t xml:space="preserve"> кодекс</w:t>
      </w:r>
      <w:r w:rsidR="004959AF">
        <w:rPr>
          <w:rFonts w:ascii="PT Astra Serif" w:hAnsi="PT Astra Serif"/>
          <w:sz w:val="28"/>
        </w:rPr>
        <w:t>а</w:t>
      </w:r>
      <w:r w:rsidR="00CB0457" w:rsidRPr="00846BA6">
        <w:rPr>
          <w:rFonts w:ascii="PT Astra Serif" w:hAnsi="PT Astra Serif"/>
          <w:sz w:val="28"/>
        </w:rPr>
        <w:t xml:space="preserve"> Российской Федерации</w:t>
      </w:r>
      <w:r w:rsidR="00CB0457">
        <w:rPr>
          <w:rFonts w:ascii="PT Astra Serif" w:hAnsi="PT Astra Serif"/>
          <w:sz w:val="28"/>
        </w:rPr>
        <w:t>,</w:t>
      </w:r>
      <w:r w:rsidR="00ED00DA">
        <w:rPr>
          <w:rFonts w:ascii="PT Astra Serif" w:hAnsi="PT Astra Serif"/>
          <w:sz w:val="28"/>
        </w:rPr>
        <w:t xml:space="preserve"> </w:t>
      </w:r>
      <w:hyperlink r:id="rId7">
        <w:r w:rsidRPr="00CB0457">
          <w:rPr>
            <w:rFonts w:ascii="PT Astra Serif" w:hAnsi="PT Astra Serif"/>
            <w:color w:val="000000" w:themeColor="text1"/>
            <w:sz w:val="28"/>
            <w:szCs w:val="28"/>
          </w:rPr>
          <w:t>частью 2 статьи 53</w:t>
        </w:r>
      </w:hyperlink>
      <w:r w:rsidRPr="00CB0457">
        <w:rPr>
          <w:rFonts w:ascii="PT Astra Serif" w:hAnsi="PT Astra Serif"/>
          <w:color w:val="000000" w:themeColor="text1"/>
          <w:sz w:val="28"/>
          <w:szCs w:val="28"/>
        </w:rPr>
        <w:t xml:space="preserve"> Федерального закона от 06.10.2003 №131-ФЗ «Об общих принципах организации местного самоуправления в Российской Федерации</w:t>
      </w:r>
      <w:r w:rsidRPr="004959AF">
        <w:rPr>
          <w:rFonts w:ascii="PT Astra Serif" w:hAnsi="PT Astra Serif"/>
          <w:color w:val="000000" w:themeColor="text1"/>
          <w:sz w:val="28"/>
          <w:szCs w:val="28"/>
        </w:rPr>
        <w:t xml:space="preserve">», </w:t>
      </w:r>
      <w:hyperlink r:id="rId8">
        <w:r w:rsidRPr="004959AF">
          <w:rPr>
            <w:rFonts w:ascii="PT Astra Serif" w:hAnsi="PT Astra Serif"/>
            <w:color w:val="000000" w:themeColor="text1"/>
            <w:sz w:val="28"/>
            <w:szCs w:val="28"/>
          </w:rPr>
          <w:t>частью 2 статьи 22</w:t>
        </w:r>
      </w:hyperlink>
      <w:r w:rsidRPr="004959AF">
        <w:rPr>
          <w:rFonts w:ascii="PT Astra Serif" w:hAnsi="PT Astra Serif"/>
          <w:color w:val="000000" w:themeColor="text1"/>
          <w:sz w:val="28"/>
          <w:szCs w:val="28"/>
        </w:rPr>
        <w:t xml:space="preserve"> Федерального закона от 02.03.2007 №25-ФЗ «О муниципальной службе в Российской Федерации», </w:t>
      </w:r>
      <w:hyperlink r:id="rId9">
        <w:r w:rsidRPr="004959AF">
          <w:rPr>
            <w:rFonts w:ascii="PT Astra Serif" w:hAnsi="PT Astra Serif"/>
            <w:color w:val="000000" w:themeColor="text1"/>
            <w:sz w:val="28"/>
            <w:szCs w:val="28"/>
          </w:rPr>
          <w:t>статьей 6</w:t>
        </w:r>
      </w:hyperlink>
      <w:r w:rsidRPr="004959AF">
        <w:rPr>
          <w:rFonts w:ascii="PT Astra Serif" w:hAnsi="PT Astra Serif"/>
          <w:color w:val="000000" w:themeColor="text1"/>
          <w:sz w:val="28"/>
          <w:szCs w:val="28"/>
        </w:rPr>
        <w:t xml:space="preserve"> Закона Ульяновской области от 07.11.2007 №163-ЗО «О муниципальной службе в Ульяновской области»</w:t>
      </w:r>
      <w:r w:rsidR="0063055B" w:rsidRPr="004959AF">
        <w:rPr>
          <w:rFonts w:ascii="PT Astra Serif" w:eastAsiaTheme="minorHAnsi" w:hAnsi="PT Astra Serif"/>
          <w:bCs/>
          <w:color w:val="000000" w:themeColor="text1"/>
          <w:kern w:val="0"/>
          <w:sz w:val="28"/>
          <w:szCs w:val="28"/>
        </w:rPr>
        <w:t>,</w:t>
      </w:r>
      <w:r w:rsidR="00AA3780">
        <w:rPr>
          <w:rFonts w:ascii="PT Astra Serif" w:eastAsiaTheme="minorHAnsi" w:hAnsi="PT Astra Serif"/>
          <w:bCs/>
          <w:color w:val="000000" w:themeColor="text1"/>
          <w:kern w:val="0"/>
          <w:sz w:val="28"/>
          <w:szCs w:val="28"/>
        </w:rPr>
        <w:t xml:space="preserve"> </w:t>
      </w:r>
      <w:r w:rsidR="005622A6" w:rsidRPr="007D4759">
        <w:rPr>
          <w:rFonts w:ascii="PT Astra Serif" w:hAnsi="PT Astra Serif"/>
          <w:color w:val="000000" w:themeColor="text1"/>
          <w:sz w:val="28"/>
          <w:szCs w:val="28"/>
        </w:rPr>
        <w:t>Совет депутатов муниципального образования</w:t>
      </w:r>
      <w:proofErr w:type="gramEnd"/>
      <w:r w:rsidR="00720801" w:rsidRPr="00720801">
        <w:rPr>
          <w:rFonts w:ascii="PT Astra Serif" w:hAnsi="PT Astra Serif"/>
          <w:color w:val="000000" w:themeColor="text1"/>
          <w:sz w:val="28"/>
          <w:szCs w:val="28"/>
        </w:rPr>
        <w:t xml:space="preserve">«Лебяжинское сельское поселение» Мелекесского района </w:t>
      </w:r>
      <w:r w:rsidR="005622A6" w:rsidRPr="007D4759">
        <w:rPr>
          <w:rFonts w:ascii="PT Astra Serif" w:hAnsi="PT Astra Serif"/>
          <w:color w:val="000000" w:themeColor="text1"/>
          <w:sz w:val="28"/>
          <w:szCs w:val="28"/>
        </w:rPr>
        <w:t xml:space="preserve">Ульяновской области </w:t>
      </w:r>
      <w:r w:rsidR="000A0B71">
        <w:rPr>
          <w:rFonts w:ascii="PT Astra Serif" w:hAnsi="PT Astra Serif"/>
          <w:color w:val="000000" w:themeColor="text1"/>
          <w:sz w:val="28"/>
          <w:szCs w:val="28"/>
        </w:rPr>
        <w:t>пятого</w:t>
      </w:r>
      <w:r w:rsidR="005622A6" w:rsidRPr="007D4759">
        <w:rPr>
          <w:rFonts w:ascii="PT Astra Serif" w:hAnsi="PT Astra Serif"/>
          <w:color w:val="000000" w:themeColor="text1"/>
          <w:sz w:val="28"/>
          <w:szCs w:val="28"/>
        </w:rPr>
        <w:t xml:space="preserve"> созыва </w:t>
      </w:r>
      <w:proofErr w:type="gramStart"/>
      <w:r w:rsidR="005622A6" w:rsidRPr="007D4759">
        <w:rPr>
          <w:rFonts w:ascii="PT Astra Serif" w:hAnsi="PT Astra Serif"/>
          <w:color w:val="000000" w:themeColor="text1"/>
          <w:sz w:val="28"/>
          <w:szCs w:val="28"/>
        </w:rPr>
        <w:t>р</w:t>
      </w:r>
      <w:proofErr w:type="gramEnd"/>
      <w:r w:rsidR="005622A6" w:rsidRPr="007D4759">
        <w:rPr>
          <w:rFonts w:ascii="PT Astra Serif" w:hAnsi="PT Astra Serif"/>
          <w:color w:val="000000" w:themeColor="text1"/>
          <w:sz w:val="28"/>
          <w:szCs w:val="28"/>
        </w:rPr>
        <w:t xml:space="preserve"> е ш и л</w:t>
      </w:r>
      <w:r w:rsidR="005622A6" w:rsidRPr="007D4759">
        <w:rPr>
          <w:rFonts w:ascii="PT Astra Serif" w:hAnsi="PT Astra Serif"/>
          <w:b/>
          <w:bCs/>
          <w:color w:val="000000" w:themeColor="text1"/>
          <w:sz w:val="28"/>
          <w:szCs w:val="28"/>
        </w:rPr>
        <w:t>:</w:t>
      </w:r>
    </w:p>
    <w:p w:rsidR="00E42C47" w:rsidRDefault="00E42C47" w:rsidP="00930DAB">
      <w:pPr>
        <w:pStyle w:val="ad"/>
        <w:spacing w:before="0" w:beforeAutospacing="0" w:after="0"/>
        <w:ind w:firstLine="709"/>
        <w:jc w:val="both"/>
        <w:rPr>
          <w:rFonts w:ascii="PT Astra Serif" w:hAnsi="PT Astra Serif"/>
          <w:sz w:val="28"/>
          <w:szCs w:val="28"/>
        </w:rPr>
      </w:pPr>
      <w:r>
        <w:rPr>
          <w:rFonts w:ascii="PT Astra Serif" w:hAnsi="PT Astra Serif"/>
          <w:sz w:val="28"/>
          <w:szCs w:val="28"/>
        </w:rPr>
        <w:t xml:space="preserve">1. </w:t>
      </w:r>
      <w:r w:rsidR="000A0B71">
        <w:rPr>
          <w:rFonts w:ascii="PT Astra Serif" w:hAnsi="PT Astra Serif"/>
          <w:sz w:val="28"/>
          <w:szCs w:val="28"/>
        </w:rPr>
        <w:t>Внести в</w:t>
      </w:r>
      <w:r>
        <w:rPr>
          <w:rFonts w:ascii="PT Astra Serif" w:hAnsi="PT Astra Serif"/>
          <w:sz w:val="28"/>
          <w:szCs w:val="28"/>
        </w:rPr>
        <w:t xml:space="preserve"> Положение о денежном содержании муниципальных служащих органов местного самоуправления муниципального образования </w:t>
      </w:r>
      <w:r w:rsidR="00720801" w:rsidRPr="00720801">
        <w:rPr>
          <w:rFonts w:ascii="PT Astra Serif" w:hAnsi="PT Astra Serif"/>
          <w:sz w:val="28"/>
          <w:szCs w:val="28"/>
        </w:rPr>
        <w:t xml:space="preserve">«Лебяжинское сельское поселение» Мелекесского района </w:t>
      </w:r>
      <w:r>
        <w:rPr>
          <w:rFonts w:ascii="PT Astra Serif" w:hAnsi="PT Astra Serif"/>
          <w:sz w:val="28"/>
          <w:szCs w:val="28"/>
        </w:rPr>
        <w:t>Ульяновской области,</w:t>
      </w:r>
      <w:r w:rsidR="000A0B71" w:rsidRPr="000A0B71">
        <w:rPr>
          <w:rFonts w:ascii="PT Astra Serif" w:hAnsi="PT Astra Serif"/>
          <w:sz w:val="28"/>
          <w:szCs w:val="28"/>
        </w:rPr>
        <w:t xml:space="preserve"> утвержденное решением Совета депутатов муниципального образования «Лебяжинское сельское поселение» Мелекесского района Ульяновской области от 28.04.2023 №77/204</w:t>
      </w:r>
      <w:r w:rsidR="00930DAB">
        <w:rPr>
          <w:rFonts w:ascii="PT Astra Serif" w:hAnsi="PT Astra Serif"/>
          <w:sz w:val="28"/>
          <w:szCs w:val="28"/>
        </w:rPr>
        <w:t xml:space="preserve"> (с изменениями от 04.12.2023 №3/10) </w:t>
      </w:r>
      <w:r w:rsidR="000A0B71">
        <w:rPr>
          <w:rFonts w:ascii="PT Astra Serif" w:hAnsi="PT Astra Serif"/>
          <w:sz w:val="28"/>
          <w:szCs w:val="28"/>
        </w:rPr>
        <w:t>следующие изменения:</w:t>
      </w:r>
    </w:p>
    <w:p w:rsidR="000A0B71" w:rsidRDefault="000A0B71" w:rsidP="00930DAB">
      <w:pPr>
        <w:pStyle w:val="ad"/>
        <w:spacing w:before="0" w:beforeAutospacing="0" w:after="0"/>
        <w:ind w:firstLine="709"/>
        <w:jc w:val="both"/>
        <w:rPr>
          <w:rFonts w:ascii="PT Astra Serif" w:hAnsi="PT Astra Serif"/>
          <w:sz w:val="28"/>
          <w:szCs w:val="28"/>
        </w:rPr>
      </w:pPr>
      <w:r>
        <w:rPr>
          <w:rFonts w:ascii="PT Astra Serif" w:hAnsi="PT Astra Serif"/>
          <w:sz w:val="28"/>
          <w:szCs w:val="28"/>
        </w:rPr>
        <w:t xml:space="preserve">1.1. </w:t>
      </w:r>
      <w:r w:rsidR="00930DAB">
        <w:rPr>
          <w:rFonts w:ascii="PT Astra Serif" w:hAnsi="PT Astra Serif"/>
          <w:sz w:val="28"/>
          <w:szCs w:val="28"/>
        </w:rPr>
        <w:t>часть 1 статьи 14 «</w:t>
      </w:r>
      <w:r w:rsidR="00930DAB" w:rsidRPr="00930DAB">
        <w:rPr>
          <w:rFonts w:ascii="PT Astra Serif" w:hAnsi="PT Astra Serif"/>
          <w:sz w:val="28"/>
          <w:szCs w:val="28"/>
        </w:rPr>
        <w:t>Оплата при совмещении профессий (должностей),                   расширении зон обслуживания, увеличении объема работы,                   исполнении обязанностей временно отсутствующего работника без освобождения от работы, определенной трудовым договором</w:t>
      </w:r>
      <w:r>
        <w:rPr>
          <w:rFonts w:ascii="PT Astra Serif" w:hAnsi="PT Astra Serif"/>
          <w:sz w:val="28"/>
          <w:szCs w:val="28"/>
        </w:rPr>
        <w:t>»</w:t>
      </w:r>
      <w:r w:rsidR="004615B5" w:rsidRPr="004615B5">
        <w:rPr>
          <w:rFonts w:ascii="PT Astra Serif" w:hAnsi="PT Astra Serif"/>
          <w:sz w:val="28"/>
          <w:szCs w:val="28"/>
        </w:rPr>
        <w:t xml:space="preserve"> </w:t>
      </w:r>
      <w:bookmarkStart w:id="0" w:name="_GoBack"/>
      <w:bookmarkEnd w:id="0"/>
      <w:r w:rsidR="00554BBF">
        <w:rPr>
          <w:rFonts w:ascii="PT Astra Serif" w:hAnsi="PT Astra Serif"/>
          <w:sz w:val="28"/>
          <w:szCs w:val="28"/>
        </w:rPr>
        <w:t>изложить в новой редакции:</w:t>
      </w:r>
    </w:p>
    <w:p w:rsidR="00554BBF" w:rsidRDefault="00554BBF" w:rsidP="00930DAB">
      <w:pPr>
        <w:pStyle w:val="ad"/>
        <w:spacing w:before="0" w:beforeAutospacing="0" w:after="0"/>
        <w:ind w:firstLine="709"/>
        <w:jc w:val="both"/>
        <w:rPr>
          <w:rFonts w:ascii="PT Astra Serif" w:hAnsi="PT Astra Serif"/>
          <w:sz w:val="28"/>
          <w:szCs w:val="28"/>
        </w:rPr>
      </w:pPr>
      <w:r>
        <w:rPr>
          <w:rFonts w:ascii="PT Astra Serif" w:hAnsi="PT Astra Serif"/>
          <w:sz w:val="28"/>
          <w:szCs w:val="28"/>
        </w:rPr>
        <w:t>«</w:t>
      </w:r>
      <w:r w:rsidRPr="00554BBF">
        <w:rPr>
          <w:rFonts w:ascii="PT Astra Serif" w:hAnsi="PT Astra Serif"/>
          <w:sz w:val="28"/>
          <w:szCs w:val="28"/>
        </w:rPr>
        <w:t xml:space="preserve">1. За совмещение профессий (должностей), расширении зон обслуживания, увеличении объема работы, исполнении обязанностей временно отсутствующего работника без освобождения от работы, определенной трудовым договором, муниципальному служащему производится доплата в размере до </w:t>
      </w:r>
      <w:r>
        <w:rPr>
          <w:rFonts w:ascii="PT Astra Serif" w:hAnsi="PT Astra Serif"/>
          <w:sz w:val="28"/>
          <w:szCs w:val="28"/>
        </w:rPr>
        <w:t>2</w:t>
      </w:r>
      <w:r w:rsidRPr="00554BBF">
        <w:rPr>
          <w:rFonts w:ascii="PT Astra Serif" w:hAnsi="PT Astra Serif"/>
          <w:sz w:val="28"/>
          <w:szCs w:val="28"/>
        </w:rPr>
        <w:t xml:space="preserve"> должностн</w:t>
      </w:r>
      <w:r>
        <w:rPr>
          <w:rFonts w:ascii="PT Astra Serif" w:hAnsi="PT Astra Serif"/>
          <w:sz w:val="28"/>
          <w:szCs w:val="28"/>
        </w:rPr>
        <w:t>ых</w:t>
      </w:r>
      <w:r w:rsidRPr="00554BBF">
        <w:rPr>
          <w:rFonts w:ascii="PT Astra Serif" w:hAnsi="PT Astra Serif"/>
          <w:sz w:val="28"/>
          <w:szCs w:val="28"/>
        </w:rPr>
        <w:t xml:space="preserve"> оклад</w:t>
      </w:r>
      <w:r>
        <w:rPr>
          <w:rFonts w:ascii="PT Astra Serif" w:hAnsi="PT Astra Serif"/>
          <w:sz w:val="28"/>
          <w:szCs w:val="28"/>
        </w:rPr>
        <w:t>ов</w:t>
      </w:r>
      <w:r w:rsidRPr="00554BBF">
        <w:rPr>
          <w:rFonts w:ascii="PT Astra Serif" w:hAnsi="PT Astra Serif"/>
          <w:sz w:val="28"/>
          <w:szCs w:val="28"/>
        </w:rPr>
        <w:t xml:space="preserve"> временно отсутствующего работника, по представлению непосредственного руководителя, за исключением муниципальных служащих, находящихся в непосредственном подчинении руководителя соответствующего органа местного самоуправления.</w:t>
      </w:r>
      <w:r>
        <w:rPr>
          <w:rFonts w:ascii="PT Astra Serif" w:hAnsi="PT Astra Serif"/>
          <w:sz w:val="28"/>
          <w:szCs w:val="28"/>
        </w:rPr>
        <w:t>».</w:t>
      </w:r>
    </w:p>
    <w:p w:rsidR="00E42C47" w:rsidRPr="00884F7C" w:rsidRDefault="000A0B71" w:rsidP="00930DAB">
      <w:pPr>
        <w:ind w:firstLine="709"/>
        <w:jc w:val="both"/>
        <w:rPr>
          <w:rFonts w:ascii="PT Astra Serif" w:hAnsi="PT Astra Serif"/>
          <w:sz w:val="28"/>
          <w:szCs w:val="28"/>
        </w:rPr>
      </w:pPr>
      <w:r>
        <w:rPr>
          <w:rFonts w:ascii="PT Astra Serif" w:eastAsia="Times New Roman" w:hAnsi="PT Astra Serif"/>
          <w:sz w:val="28"/>
          <w:szCs w:val="28"/>
        </w:rPr>
        <w:t>2</w:t>
      </w:r>
      <w:r w:rsidR="00E42C47" w:rsidRPr="00884F7C">
        <w:rPr>
          <w:rFonts w:ascii="PT Astra Serif" w:eastAsia="Times New Roman" w:hAnsi="PT Astra Serif"/>
          <w:sz w:val="28"/>
          <w:szCs w:val="28"/>
        </w:rPr>
        <w:t xml:space="preserve">. </w:t>
      </w:r>
      <w:r w:rsidR="00CB027C">
        <w:rPr>
          <w:rFonts w:ascii="PT Astra Serif" w:eastAsia="Times New Roman" w:hAnsi="PT Astra Serif"/>
          <w:color w:val="000000"/>
          <w:sz w:val="28"/>
          <w:szCs w:val="28"/>
        </w:rPr>
        <w:t xml:space="preserve">Установить, что настоящее </w:t>
      </w:r>
      <w:r>
        <w:rPr>
          <w:rFonts w:ascii="PT Astra Serif" w:eastAsia="Times New Roman" w:hAnsi="PT Astra Serif"/>
          <w:color w:val="000000"/>
          <w:sz w:val="28"/>
          <w:szCs w:val="28"/>
        </w:rPr>
        <w:t xml:space="preserve">решение </w:t>
      </w:r>
      <w:r w:rsidR="00644A4B" w:rsidRPr="00644A4B">
        <w:rPr>
          <w:rFonts w:ascii="PT Astra Serif" w:eastAsia="Times New Roman" w:hAnsi="PT Astra Serif"/>
          <w:color w:val="000000"/>
          <w:sz w:val="28"/>
          <w:szCs w:val="28"/>
        </w:rPr>
        <w:t>вступает в силу на следующий день после дня его официального обнародования</w:t>
      </w:r>
      <w:r w:rsidR="004959AF">
        <w:rPr>
          <w:rFonts w:ascii="PT Astra Serif" w:eastAsia="Times New Roman" w:hAnsi="PT Astra Serif"/>
          <w:color w:val="000000"/>
          <w:sz w:val="28"/>
          <w:szCs w:val="28"/>
        </w:rPr>
        <w:t xml:space="preserve"> и распространяется на </w:t>
      </w:r>
      <w:r w:rsidR="004959AF">
        <w:rPr>
          <w:rFonts w:ascii="PT Astra Serif" w:eastAsia="Times New Roman" w:hAnsi="PT Astra Serif"/>
          <w:color w:val="000000"/>
          <w:sz w:val="28"/>
          <w:szCs w:val="28"/>
        </w:rPr>
        <w:lastRenderedPageBreak/>
        <w:t>правоотношения, возникшие с 01.10.2023 г</w:t>
      </w:r>
      <w:r w:rsidR="00644A4B">
        <w:rPr>
          <w:rFonts w:ascii="PT Astra Serif" w:eastAsia="Times New Roman" w:hAnsi="PT Astra Serif"/>
          <w:color w:val="000000"/>
          <w:sz w:val="28"/>
          <w:szCs w:val="28"/>
        </w:rPr>
        <w:t>.</w:t>
      </w:r>
    </w:p>
    <w:p w:rsidR="00E42C47" w:rsidRPr="00F5568A" w:rsidRDefault="000A0B71" w:rsidP="004F584A">
      <w:pPr>
        <w:ind w:firstLine="709"/>
        <w:jc w:val="both"/>
        <w:rPr>
          <w:rFonts w:ascii="PT Astra Serif" w:eastAsia="Times New Roman" w:hAnsi="PT Astra Serif"/>
          <w:sz w:val="28"/>
          <w:szCs w:val="28"/>
        </w:rPr>
      </w:pPr>
      <w:r>
        <w:rPr>
          <w:rFonts w:ascii="PT Astra Serif" w:eastAsia="Times New Roman" w:hAnsi="PT Astra Serif"/>
          <w:sz w:val="28"/>
          <w:szCs w:val="28"/>
        </w:rPr>
        <w:t>3</w:t>
      </w:r>
      <w:r w:rsidR="00E42C47" w:rsidRPr="00F5568A">
        <w:rPr>
          <w:rFonts w:ascii="PT Astra Serif" w:eastAsia="Times New Roman" w:hAnsi="PT Astra Serif"/>
          <w:sz w:val="28"/>
          <w:szCs w:val="28"/>
        </w:rPr>
        <w:t xml:space="preserve">. Контроль исполнения настоящего решения возложить на </w:t>
      </w:r>
      <w:r w:rsidR="00462AB7" w:rsidRPr="00462AB7">
        <w:rPr>
          <w:rFonts w:ascii="PT Astra Serif" w:eastAsia="Times New Roman" w:hAnsi="PT Astra Serif"/>
          <w:sz w:val="28"/>
          <w:szCs w:val="28"/>
        </w:rPr>
        <w:t>постоянную комиссию по бюджету, социальной и молодежной политике, местному самоуправлению (Е.Ю. Буянова)</w:t>
      </w:r>
      <w:r w:rsidR="00E42C47" w:rsidRPr="00F5568A">
        <w:rPr>
          <w:rFonts w:ascii="PT Astra Serif" w:eastAsia="Times New Roman" w:hAnsi="PT Astra Serif"/>
          <w:sz w:val="28"/>
          <w:szCs w:val="28"/>
        </w:rPr>
        <w:t>.</w:t>
      </w:r>
    </w:p>
    <w:p w:rsidR="00E42C47" w:rsidRDefault="00E42C47" w:rsidP="00E42C47">
      <w:pPr>
        <w:ind w:firstLine="709"/>
        <w:outlineLvl w:val="0"/>
        <w:rPr>
          <w:rFonts w:ascii="PT Astra Serif" w:hAnsi="PT Astra Serif"/>
          <w:color w:val="000000"/>
          <w:kern w:val="2"/>
          <w:szCs w:val="28"/>
        </w:rPr>
      </w:pPr>
    </w:p>
    <w:p w:rsidR="0011426A" w:rsidRDefault="0011426A" w:rsidP="00D447BE">
      <w:pPr>
        <w:pStyle w:val="ad"/>
        <w:spacing w:before="0" w:beforeAutospacing="0" w:after="0"/>
        <w:ind w:left="5670"/>
        <w:rPr>
          <w:rFonts w:ascii="PT Astra Serif" w:hAnsi="PT Astra Serif"/>
          <w:color w:val="000000"/>
          <w:sz w:val="28"/>
          <w:szCs w:val="28"/>
          <w:shd w:val="clear" w:color="auto" w:fill="FFFFFF"/>
        </w:rPr>
      </w:pPr>
    </w:p>
    <w:p w:rsidR="005622A6" w:rsidRPr="00363D9C" w:rsidRDefault="005622A6" w:rsidP="00363D9C">
      <w:pPr>
        <w:jc w:val="both"/>
        <w:rPr>
          <w:rFonts w:ascii="PT Astra Serif" w:hAnsi="PT Astra Serif"/>
          <w:sz w:val="28"/>
          <w:szCs w:val="28"/>
        </w:rPr>
      </w:pPr>
      <w:r w:rsidRPr="00363D9C">
        <w:rPr>
          <w:rFonts w:ascii="PT Astra Serif" w:hAnsi="PT Astra Serif"/>
          <w:sz w:val="28"/>
          <w:szCs w:val="28"/>
        </w:rPr>
        <w:t>Глава муниципального образования</w:t>
      </w:r>
    </w:p>
    <w:p w:rsidR="005622A6" w:rsidRPr="00363D9C" w:rsidRDefault="00462AB7" w:rsidP="00DF1BD0">
      <w:pPr>
        <w:pStyle w:val="ad"/>
        <w:spacing w:before="0" w:beforeAutospacing="0" w:after="0"/>
        <w:rPr>
          <w:rFonts w:ascii="PT Astra Serif" w:hAnsi="PT Astra Serif"/>
          <w:sz w:val="28"/>
          <w:szCs w:val="28"/>
        </w:rPr>
      </w:pPr>
      <w:r w:rsidRPr="00462AB7">
        <w:rPr>
          <w:rFonts w:ascii="PT Astra Serif" w:hAnsi="PT Astra Serif"/>
          <w:sz w:val="28"/>
          <w:szCs w:val="28"/>
        </w:rPr>
        <w:t>«</w:t>
      </w:r>
      <w:proofErr w:type="spellStart"/>
      <w:r w:rsidRPr="00462AB7">
        <w:rPr>
          <w:rFonts w:ascii="PT Astra Serif" w:hAnsi="PT Astra Serif"/>
          <w:sz w:val="28"/>
          <w:szCs w:val="28"/>
        </w:rPr>
        <w:t>Лебяжинское</w:t>
      </w:r>
      <w:proofErr w:type="spellEnd"/>
      <w:r w:rsidRPr="00462AB7">
        <w:rPr>
          <w:rFonts w:ascii="PT Astra Serif" w:hAnsi="PT Astra Serif"/>
          <w:sz w:val="28"/>
          <w:szCs w:val="28"/>
        </w:rPr>
        <w:t xml:space="preserve"> сельское поселение»</w:t>
      </w:r>
      <w:r w:rsidR="008D05A0">
        <w:rPr>
          <w:rFonts w:ascii="PT Astra Serif" w:hAnsi="PT Astra Serif"/>
          <w:sz w:val="28"/>
          <w:szCs w:val="28"/>
        </w:rPr>
        <w:t xml:space="preserve">                                                     </w:t>
      </w:r>
      <w:r>
        <w:rPr>
          <w:rFonts w:ascii="PT Astra Serif" w:hAnsi="PT Astra Serif"/>
          <w:color w:val="000000"/>
          <w:sz w:val="28"/>
          <w:szCs w:val="28"/>
        </w:rPr>
        <w:t>А.Р. Мидаров</w:t>
      </w:r>
    </w:p>
    <w:p w:rsidR="005622A6" w:rsidRDefault="005622A6" w:rsidP="005F4C50">
      <w:pPr>
        <w:ind w:firstLine="6330"/>
        <w:jc w:val="both"/>
        <w:rPr>
          <w:rFonts w:ascii="PT Astra Serif" w:hAnsi="PT Astra Serif"/>
          <w:sz w:val="28"/>
          <w:szCs w:val="28"/>
        </w:rPr>
      </w:pPr>
    </w:p>
    <w:p w:rsidR="00A736C8" w:rsidRDefault="00A736C8" w:rsidP="005F4C50">
      <w:pPr>
        <w:ind w:firstLine="6330"/>
        <w:jc w:val="both"/>
        <w:rPr>
          <w:rFonts w:ascii="PT Astra Serif" w:hAnsi="PT Astra Serif"/>
          <w:sz w:val="28"/>
          <w:szCs w:val="28"/>
        </w:rPr>
      </w:pPr>
    </w:p>
    <w:p w:rsidR="00025CB1" w:rsidRDefault="00025CB1" w:rsidP="005F4C50">
      <w:pPr>
        <w:ind w:firstLine="6330"/>
        <w:jc w:val="both"/>
        <w:rPr>
          <w:rFonts w:ascii="PT Astra Serif" w:hAnsi="PT Astra Serif"/>
          <w:sz w:val="28"/>
          <w:szCs w:val="28"/>
        </w:rPr>
      </w:pPr>
    </w:p>
    <w:p w:rsidR="00025CB1" w:rsidRDefault="00025CB1" w:rsidP="005F4C50">
      <w:pPr>
        <w:ind w:firstLine="6330"/>
        <w:jc w:val="both"/>
        <w:rPr>
          <w:rFonts w:ascii="PT Astra Serif" w:hAnsi="PT Astra Serif"/>
          <w:sz w:val="28"/>
          <w:szCs w:val="28"/>
        </w:rPr>
      </w:pPr>
    </w:p>
    <w:p w:rsidR="00CB0457" w:rsidRDefault="00CB0457" w:rsidP="005F4C50">
      <w:pPr>
        <w:ind w:firstLine="6330"/>
        <w:jc w:val="both"/>
        <w:rPr>
          <w:rFonts w:ascii="PT Astra Serif" w:hAnsi="PT Astra Serif"/>
          <w:sz w:val="28"/>
          <w:szCs w:val="28"/>
        </w:rPr>
      </w:pPr>
    </w:p>
    <w:p w:rsidR="00CB0457" w:rsidRDefault="00CB0457" w:rsidP="005F4C50">
      <w:pPr>
        <w:ind w:firstLine="6330"/>
        <w:jc w:val="both"/>
        <w:rPr>
          <w:rFonts w:ascii="PT Astra Serif" w:hAnsi="PT Astra Serif"/>
          <w:sz w:val="28"/>
          <w:szCs w:val="28"/>
        </w:rPr>
      </w:pPr>
    </w:p>
    <w:p w:rsidR="00CB0457" w:rsidRDefault="00CB0457" w:rsidP="005F4C50">
      <w:pPr>
        <w:ind w:firstLine="6330"/>
        <w:jc w:val="both"/>
        <w:rPr>
          <w:rFonts w:ascii="PT Astra Serif" w:hAnsi="PT Astra Serif"/>
          <w:sz w:val="28"/>
          <w:szCs w:val="28"/>
        </w:rPr>
      </w:pPr>
    </w:p>
    <w:p w:rsidR="00CB0457" w:rsidRDefault="00CB0457" w:rsidP="005F4C50">
      <w:pPr>
        <w:ind w:firstLine="6330"/>
        <w:jc w:val="both"/>
        <w:rPr>
          <w:rFonts w:ascii="PT Astra Serif" w:hAnsi="PT Astra Serif"/>
          <w:sz w:val="28"/>
          <w:szCs w:val="28"/>
        </w:rPr>
      </w:pPr>
    </w:p>
    <w:p w:rsidR="00CB0457" w:rsidRDefault="00CB0457" w:rsidP="005F4C50">
      <w:pPr>
        <w:ind w:firstLine="6330"/>
        <w:jc w:val="both"/>
        <w:rPr>
          <w:rFonts w:ascii="PT Astra Serif" w:hAnsi="PT Astra Serif"/>
          <w:sz w:val="28"/>
          <w:szCs w:val="28"/>
        </w:rPr>
      </w:pPr>
    </w:p>
    <w:p w:rsidR="00CB0457" w:rsidRDefault="00CB0457" w:rsidP="005F4C50">
      <w:pPr>
        <w:ind w:firstLine="6330"/>
        <w:jc w:val="both"/>
        <w:rPr>
          <w:rFonts w:ascii="PT Astra Serif" w:hAnsi="PT Astra Serif"/>
          <w:sz w:val="28"/>
          <w:szCs w:val="28"/>
        </w:rPr>
      </w:pPr>
    </w:p>
    <w:p w:rsidR="00CB0457" w:rsidRDefault="00CB0457" w:rsidP="005F4C50">
      <w:pPr>
        <w:ind w:firstLine="6330"/>
        <w:jc w:val="both"/>
        <w:rPr>
          <w:rFonts w:ascii="PT Astra Serif" w:hAnsi="PT Astra Serif"/>
          <w:sz w:val="28"/>
          <w:szCs w:val="28"/>
        </w:rPr>
      </w:pPr>
    </w:p>
    <w:p w:rsidR="00CB0457" w:rsidRDefault="00CB0457" w:rsidP="005F4C50">
      <w:pPr>
        <w:ind w:firstLine="6330"/>
        <w:jc w:val="both"/>
        <w:rPr>
          <w:rFonts w:ascii="PT Astra Serif" w:hAnsi="PT Astra Serif"/>
          <w:sz w:val="28"/>
          <w:szCs w:val="28"/>
        </w:rPr>
      </w:pPr>
    </w:p>
    <w:p w:rsidR="00CB0457" w:rsidRDefault="00CB0457" w:rsidP="005F4C50">
      <w:pPr>
        <w:ind w:firstLine="6330"/>
        <w:jc w:val="both"/>
        <w:rPr>
          <w:rFonts w:ascii="PT Astra Serif" w:hAnsi="PT Astra Serif"/>
          <w:sz w:val="28"/>
          <w:szCs w:val="28"/>
        </w:rPr>
      </w:pPr>
    </w:p>
    <w:p w:rsidR="00CB0457" w:rsidRDefault="00CB0457" w:rsidP="005F4C50">
      <w:pPr>
        <w:ind w:firstLine="6330"/>
        <w:jc w:val="both"/>
        <w:rPr>
          <w:rFonts w:ascii="PT Astra Serif" w:hAnsi="PT Astra Serif"/>
          <w:sz w:val="28"/>
          <w:szCs w:val="28"/>
        </w:rPr>
      </w:pPr>
    </w:p>
    <w:p w:rsidR="00CB0457" w:rsidRDefault="00CB0457" w:rsidP="005F4C50">
      <w:pPr>
        <w:ind w:firstLine="6330"/>
        <w:jc w:val="both"/>
        <w:rPr>
          <w:rFonts w:ascii="PT Astra Serif" w:hAnsi="PT Astra Serif"/>
          <w:sz w:val="28"/>
          <w:szCs w:val="28"/>
        </w:rPr>
      </w:pPr>
    </w:p>
    <w:p w:rsidR="00CB0457" w:rsidRDefault="00CB0457" w:rsidP="005F4C50">
      <w:pPr>
        <w:ind w:firstLine="6330"/>
        <w:jc w:val="both"/>
        <w:rPr>
          <w:rFonts w:ascii="PT Astra Serif" w:hAnsi="PT Astra Serif"/>
          <w:sz w:val="28"/>
          <w:szCs w:val="28"/>
        </w:rPr>
      </w:pPr>
    </w:p>
    <w:p w:rsidR="00CB0457" w:rsidRDefault="00CB0457" w:rsidP="005F4C50">
      <w:pPr>
        <w:ind w:firstLine="6330"/>
        <w:jc w:val="both"/>
        <w:rPr>
          <w:rFonts w:ascii="PT Astra Serif" w:hAnsi="PT Astra Serif"/>
          <w:sz w:val="28"/>
          <w:szCs w:val="28"/>
        </w:rPr>
      </w:pPr>
    </w:p>
    <w:p w:rsidR="00CB0457" w:rsidRDefault="00CB0457" w:rsidP="005F4C50">
      <w:pPr>
        <w:ind w:firstLine="6330"/>
        <w:jc w:val="both"/>
        <w:rPr>
          <w:rFonts w:ascii="PT Astra Serif" w:hAnsi="PT Astra Serif"/>
          <w:sz w:val="28"/>
          <w:szCs w:val="28"/>
        </w:rPr>
      </w:pPr>
    </w:p>
    <w:p w:rsidR="00CB0457" w:rsidRDefault="00CB0457" w:rsidP="005F4C50">
      <w:pPr>
        <w:ind w:firstLine="6330"/>
        <w:jc w:val="both"/>
        <w:rPr>
          <w:rFonts w:ascii="PT Astra Serif" w:hAnsi="PT Astra Serif"/>
          <w:sz w:val="28"/>
          <w:szCs w:val="28"/>
        </w:rPr>
      </w:pPr>
    </w:p>
    <w:p w:rsidR="00CB0457" w:rsidRDefault="00CB0457" w:rsidP="005F4C50">
      <w:pPr>
        <w:ind w:firstLine="6330"/>
        <w:jc w:val="both"/>
        <w:rPr>
          <w:rFonts w:ascii="PT Astra Serif" w:hAnsi="PT Astra Serif"/>
          <w:sz w:val="28"/>
          <w:szCs w:val="28"/>
        </w:rPr>
      </w:pPr>
    </w:p>
    <w:p w:rsidR="00CB0457" w:rsidRDefault="00CB0457" w:rsidP="005F4C50">
      <w:pPr>
        <w:ind w:firstLine="6330"/>
        <w:jc w:val="both"/>
        <w:rPr>
          <w:rFonts w:ascii="PT Astra Serif" w:hAnsi="PT Astra Serif"/>
          <w:sz w:val="28"/>
          <w:szCs w:val="28"/>
        </w:rPr>
      </w:pPr>
    </w:p>
    <w:p w:rsidR="00CB0457" w:rsidRDefault="00CB0457" w:rsidP="005F4C50">
      <w:pPr>
        <w:ind w:firstLine="6330"/>
        <w:jc w:val="both"/>
        <w:rPr>
          <w:rFonts w:ascii="PT Astra Serif" w:hAnsi="PT Astra Serif"/>
          <w:sz w:val="28"/>
          <w:szCs w:val="28"/>
        </w:rPr>
      </w:pPr>
    </w:p>
    <w:p w:rsidR="00CB0457" w:rsidRDefault="00CB0457" w:rsidP="005F4C50">
      <w:pPr>
        <w:ind w:firstLine="6330"/>
        <w:jc w:val="both"/>
        <w:rPr>
          <w:rFonts w:ascii="PT Astra Serif" w:hAnsi="PT Astra Serif"/>
          <w:sz w:val="28"/>
          <w:szCs w:val="28"/>
        </w:rPr>
      </w:pPr>
    </w:p>
    <w:p w:rsidR="00554BBF" w:rsidRDefault="00554BBF" w:rsidP="005F4C50">
      <w:pPr>
        <w:ind w:firstLine="6330"/>
        <w:jc w:val="both"/>
        <w:rPr>
          <w:rFonts w:ascii="PT Astra Serif" w:hAnsi="PT Astra Serif"/>
          <w:sz w:val="28"/>
          <w:szCs w:val="28"/>
        </w:rPr>
      </w:pPr>
    </w:p>
    <w:p w:rsidR="00554BBF" w:rsidRDefault="00554BBF" w:rsidP="005F4C50">
      <w:pPr>
        <w:ind w:firstLine="6330"/>
        <w:jc w:val="both"/>
        <w:rPr>
          <w:rFonts w:ascii="PT Astra Serif" w:hAnsi="PT Astra Serif"/>
          <w:sz w:val="28"/>
          <w:szCs w:val="28"/>
        </w:rPr>
      </w:pPr>
    </w:p>
    <w:p w:rsidR="00554BBF" w:rsidRDefault="00554BBF" w:rsidP="005F4C50">
      <w:pPr>
        <w:ind w:firstLine="6330"/>
        <w:jc w:val="both"/>
        <w:rPr>
          <w:rFonts w:ascii="PT Astra Serif" w:hAnsi="PT Astra Serif"/>
          <w:sz w:val="28"/>
          <w:szCs w:val="28"/>
        </w:rPr>
      </w:pPr>
    </w:p>
    <w:p w:rsidR="00554BBF" w:rsidRDefault="00554BBF" w:rsidP="005F4C50">
      <w:pPr>
        <w:ind w:firstLine="6330"/>
        <w:jc w:val="both"/>
        <w:rPr>
          <w:rFonts w:ascii="PT Astra Serif" w:hAnsi="PT Astra Serif"/>
          <w:sz w:val="28"/>
          <w:szCs w:val="28"/>
        </w:rPr>
      </w:pPr>
    </w:p>
    <w:p w:rsidR="00554BBF" w:rsidRDefault="00554BBF" w:rsidP="005F4C50">
      <w:pPr>
        <w:ind w:firstLine="6330"/>
        <w:jc w:val="both"/>
        <w:rPr>
          <w:rFonts w:ascii="PT Astra Serif" w:hAnsi="PT Astra Serif"/>
          <w:sz w:val="28"/>
          <w:szCs w:val="28"/>
        </w:rPr>
      </w:pPr>
    </w:p>
    <w:p w:rsidR="00554BBF" w:rsidRDefault="00554BBF" w:rsidP="005F4C50">
      <w:pPr>
        <w:ind w:firstLine="6330"/>
        <w:jc w:val="both"/>
        <w:rPr>
          <w:rFonts w:ascii="PT Astra Serif" w:hAnsi="PT Astra Serif"/>
          <w:sz w:val="28"/>
          <w:szCs w:val="28"/>
        </w:rPr>
      </w:pPr>
    </w:p>
    <w:p w:rsidR="00554BBF" w:rsidRDefault="00554BBF" w:rsidP="005F4C50">
      <w:pPr>
        <w:ind w:firstLine="6330"/>
        <w:jc w:val="both"/>
        <w:rPr>
          <w:rFonts w:ascii="PT Astra Serif" w:hAnsi="PT Astra Serif"/>
          <w:sz w:val="28"/>
          <w:szCs w:val="28"/>
        </w:rPr>
      </w:pPr>
    </w:p>
    <w:p w:rsidR="00554BBF" w:rsidRDefault="00554BBF" w:rsidP="005F4C50">
      <w:pPr>
        <w:ind w:firstLine="6330"/>
        <w:jc w:val="both"/>
        <w:rPr>
          <w:rFonts w:ascii="PT Astra Serif" w:hAnsi="PT Astra Serif"/>
          <w:sz w:val="28"/>
          <w:szCs w:val="28"/>
        </w:rPr>
      </w:pPr>
    </w:p>
    <w:p w:rsidR="00554BBF" w:rsidRDefault="00554BBF" w:rsidP="005F4C50">
      <w:pPr>
        <w:ind w:firstLine="6330"/>
        <w:jc w:val="both"/>
        <w:rPr>
          <w:rFonts w:ascii="PT Astra Serif" w:hAnsi="PT Astra Serif"/>
          <w:sz w:val="28"/>
          <w:szCs w:val="28"/>
        </w:rPr>
      </w:pPr>
    </w:p>
    <w:p w:rsidR="00554BBF" w:rsidRDefault="00554BBF" w:rsidP="005F4C50">
      <w:pPr>
        <w:ind w:firstLine="6330"/>
        <w:jc w:val="both"/>
        <w:rPr>
          <w:rFonts w:ascii="PT Astra Serif" w:hAnsi="PT Astra Serif"/>
          <w:sz w:val="28"/>
          <w:szCs w:val="28"/>
        </w:rPr>
      </w:pPr>
    </w:p>
    <w:p w:rsidR="00554BBF" w:rsidRDefault="00554BBF" w:rsidP="005F4C50">
      <w:pPr>
        <w:ind w:firstLine="6330"/>
        <w:jc w:val="both"/>
        <w:rPr>
          <w:rFonts w:ascii="PT Astra Serif" w:hAnsi="PT Astra Serif"/>
          <w:sz w:val="28"/>
          <w:szCs w:val="28"/>
        </w:rPr>
      </w:pPr>
    </w:p>
    <w:p w:rsidR="00CB0457" w:rsidRDefault="00CB0457" w:rsidP="005F4C50">
      <w:pPr>
        <w:ind w:firstLine="6330"/>
        <w:jc w:val="both"/>
        <w:rPr>
          <w:rFonts w:ascii="PT Astra Serif" w:hAnsi="PT Astra Serif"/>
          <w:sz w:val="28"/>
          <w:szCs w:val="28"/>
        </w:rPr>
      </w:pPr>
    </w:p>
    <w:p w:rsidR="00CB0457" w:rsidRDefault="00CB0457" w:rsidP="005F4C50">
      <w:pPr>
        <w:ind w:firstLine="6330"/>
        <w:jc w:val="both"/>
        <w:rPr>
          <w:rFonts w:ascii="PT Astra Serif" w:hAnsi="PT Astra Serif"/>
          <w:sz w:val="28"/>
          <w:szCs w:val="28"/>
        </w:rPr>
      </w:pPr>
    </w:p>
    <w:p w:rsidR="00CB0457" w:rsidRDefault="00CB0457" w:rsidP="005F4C50">
      <w:pPr>
        <w:ind w:firstLine="6330"/>
        <w:jc w:val="both"/>
        <w:rPr>
          <w:rFonts w:ascii="PT Astra Serif" w:hAnsi="PT Astra Serif"/>
          <w:sz w:val="28"/>
          <w:szCs w:val="28"/>
        </w:rPr>
      </w:pPr>
    </w:p>
    <w:p w:rsidR="00000056" w:rsidRDefault="00000056" w:rsidP="005F4C50">
      <w:pPr>
        <w:ind w:firstLine="6330"/>
        <w:jc w:val="both"/>
        <w:rPr>
          <w:rFonts w:ascii="PT Astra Serif" w:hAnsi="PT Astra Serif"/>
          <w:sz w:val="28"/>
          <w:szCs w:val="28"/>
        </w:rPr>
      </w:pPr>
    </w:p>
    <w:p w:rsidR="00000056" w:rsidRDefault="00000056" w:rsidP="005F4C50">
      <w:pPr>
        <w:ind w:firstLine="6330"/>
        <w:jc w:val="both"/>
        <w:rPr>
          <w:rFonts w:ascii="PT Astra Serif" w:hAnsi="PT Astra Serif"/>
          <w:sz w:val="28"/>
          <w:szCs w:val="28"/>
        </w:rPr>
      </w:pPr>
    </w:p>
    <w:p w:rsidR="00EE31D8" w:rsidRPr="00E05058" w:rsidRDefault="00EE31D8" w:rsidP="00EE31D8">
      <w:pPr>
        <w:pStyle w:val="ad"/>
        <w:spacing w:before="0" w:beforeAutospacing="0" w:after="0"/>
        <w:jc w:val="center"/>
        <w:rPr>
          <w:rFonts w:ascii="PT Astra Serif" w:hAnsi="PT Astra Serif"/>
        </w:rPr>
      </w:pPr>
      <w:r w:rsidRPr="00E05058">
        <w:rPr>
          <w:rFonts w:ascii="PT Astra Serif" w:hAnsi="PT Astra Serif"/>
          <w:b/>
          <w:bCs/>
          <w:color w:val="000000"/>
          <w:sz w:val="27"/>
          <w:szCs w:val="27"/>
        </w:rPr>
        <w:lastRenderedPageBreak/>
        <w:t>ПОЯСНИТЕЛЬНАЯ ЗАПИСКА</w:t>
      </w:r>
    </w:p>
    <w:p w:rsidR="00EE31D8" w:rsidRPr="00E05058" w:rsidRDefault="00EE31D8" w:rsidP="00EE31D8">
      <w:pPr>
        <w:jc w:val="center"/>
        <w:rPr>
          <w:rFonts w:ascii="PT Astra Serif" w:hAnsi="PT Astra Serif"/>
          <w:sz w:val="28"/>
          <w:szCs w:val="28"/>
        </w:rPr>
      </w:pPr>
      <w:proofErr w:type="gramStart"/>
      <w:r w:rsidRPr="00E05058">
        <w:rPr>
          <w:rFonts w:ascii="PT Astra Serif" w:hAnsi="PT Astra Serif"/>
          <w:b/>
          <w:bCs/>
          <w:color w:val="000000"/>
          <w:sz w:val="28"/>
          <w:szCs w:val="28"/>
        </w:rPr>
        <w:t>к проекту решения Совета депутатов муниципального образования «Лебяжинское сельское поселение» Мелекесского района Ульяновской области «</w:t>
      </w:r>
      <w:r w:rsidR="00CB0457" w:rsidRPr="00E05058">
        <w:rPr>
          <w:rFonts w:ascii="PT Astra Serif" w:hAnsi="PT Astra Serif"/>
          <w:b/>
          <w:color w:val="000000"/>
          <w:sz w:val="28"/>
          <w:szCs w:val="28"/>
        </w:rPr>
        <w:t>О внесении изменений в Положение о денежном содержании муниципальных служащих органов местного самоуправления муниципального образования «Лебяжинское сельское поселение» Мелекесского района Ульяновской области, утвержденное решением Совета депутатов муниципального образования «Лебяжинское сельское поселение» Мелекесского района Ульяновской области от 28.04.2023 №77/204</w:t>
      </w:r>
      <w:r w:rsidRPr="00E05058">
        <w:rPr>
          <w:rFonts w:ascii="PT Astra Serif" w:hAnsi="PT Astra Serif"/>
          <w:b/>
          <w:bCs/>
          <w:sz w:val="28"/>
          <w:szCs w:val="28"/>
        </w:rPr>
        <w:t>»</w:t>
      </w:r>
      <w:proofErr w:type="gramEnd"/>
    </w:p>
    <w:p w:rsidR="00EE31D8" w:rsidRPr="00E05058" w:rsidRDefault="00EE31D8" w:rsidP="00EE31D8">
      <w:pPr>
        <w:pStyle w:val="ad"/>
        <w:spacing w:before="0" w:beforeAutospacing="0" w:after="0"/>
        <w:ind w:firstLine="703"/>
        <w:rPr>
          <w:rFonts w:ascii="PT Astra Serif" w:hAnsi="PT Astra Serif"/>
          <w:sz w:val="28"/>
          <w:szCs w:val="28"/>
        </w:rPr>
      </w:pPr>
    </w:p>
    <w:p w:rsidR="00EE31D8" w:rsidRPr="00E05058" w:rsidRDefault="00EE31D8" w:rsidP="00EE31D8">
      <w:pPr>
        <w:autoSpaceDE w:val="0"/>
        <w:autoSpaceDN w:val="0"/>
        <w:adjustRightInd w:val="0"/>
        <w:ind w:firstLine="703"/>
        <w:jc w:val="both"/>
        <w:outlineLvl w:val="0"/>
        <w:rPr>
          <w:rFonts w:ascii="PT Astra Serif" w:hAnsi="PT Astra Serif"/>
          <w:sz w:val="28"/>
          <w:szCs w:val="28"/>
        </w:rPr>
      </w:pPr>
      <w:proofErr w:type="gramStart"/>
      <w:r w:rsidRPr="00E05058">
        <w:rPr>
          <w:rFonts w:ascii="PT Astra Serif" w:hAnsi="PT Astra Serif"/>
          <w:sz w:val="28"/>
          <w:szCs w:val="28"/>
        </w:rPr>
        <w:t>Проект решения «</w:t>
      </w:r>
      <w:r w:rsidR="00CB0457" w:rsidRPr="00E05058">
        <w:rPr>
          <w:rFonts w:ascii="PT Astra Serif" w:hAnsi="PT Astra Serif"/>
          <w:sz w:val="28"/>
          <w:szCs w:val="28"/>
        </w:rPr>
        <w:t xml:space="preserve">О внесении изменений в Положение о денежном содержании муниципальных служащих органов местного самоуправления муниципального образования «Лебяжинское сельское поселение» Мелекесского района Ульяновской области, утвержденное решением Совета депутатов муниципального образования «Лебяжинское сельское поселение» Мелекесского района Ульяновской области от 28.04.2023 №77/204» </w:t>
      </w:r>
      <w:r w:rsidR="004959AF" w:rsidRPr="00E05058">
        <w:rPr>
          <w:rFonts w:ascii="PT Astra Serif" w:hAnsi="PT Astra Serif"/>
          <w:sz w:val="28"/>
          <w:szCs w:val="28"/>
        </w:rPr>
        <w:t xml:space="preserve">подготовлен </w:t>
      </w:r>
      <w:r w:rsidR="00CB0457" w:rsidRPr="00E05058">
        <w:rPr>
          <w:rFonts w:ascii="PT Astra Serif" w:hAnsi="PT Astra Serif"/>
          <w:sz w:val="28"/>
          <w:szCs w:val="28"/>
        </w:rPr>
        <w:t>в соответствии с</w:t>
      </w:r>
      <w:r w:rsidR="004959AF" w:rsidRPr="00E05058">
        <w:rPr>
          <w:rFonts w:ascii="PT Astra Serif" w:hAnsi="PT Astra Serif"/>
          <w:sz w:val="28"/>
          <w:szCs w:val="28"/>
        </w:rPr>
        <w:t>о статьей 134</w:t>
      </w:r>
      <w:r w:rsidR="00CB0457" w:rsidRPr="00E05058">
        <w:rPr>
          <w:rFonts w:ascii="PT Astra Serif" w:hAnsi="PT Astra Serif"/>
          <w:sz w:val="28"/>
        </w:rPr>
        <w:t>Трудов</w:t>
      </w:r>
      <w:r w:rsidR="004959AF" w:rsidRPr="00E05058">
        <w:rPr>
          <w:rFonts w:ascii="PT Astra Serif" w:hAnsi="PT Astra Serif"/>
          <w:sz w:val="28"/>
        </w:rPr>
        <w:t>ого</w:t>
      </w:r>
      <w:r w:rsidR="00CB0457" w:rsidRPr="00E05058">
        <w:rPr>
          <w:rFonts w:ascii="PT Astra Serif" w:hAnsi="PT Astra Serif"/>
          <w:sz w:val="28"/>
        </w:rPr>
        <w:t xml:space="preserve"> кодекс</w:t>
      </w:r>
      <w:r w:rsidR="004959AF" w:rsidRPr="00E05058">
        <w:rPr>
          <w:rFonts w:ascii="PT Astra Serif" w:hAnsi="PT Astra Serif"/>
          <w:sz w:val="28"/>
        </w:rPr>
        <w:t>а</w:t>
      </w:r>
      <w:r w:rsidR="00CB0457" w:rsidRPr="00E05058">
        <w:rPr>
          <w:rFonts w:ascii="PT Astra Serif" w:hAnsi="PT Astra Serif"/>
          <w:sz w:val="28"/>
        </w:rPr>
        <w:t xml:space="preserve"> Российской Федерации</w:t>
      </w:r>
      <w:r w:rsidR="004959AF" w:rsidRPr="00E05058">
        <w:rPr>
          <w:rFonts w:ascii="PT Astra Serif" w:hAnsi="PT Astra Serif"/>
          <w:sz w:val="28"/>
        </w:rPr>
        <w:t xml:space="preserve">, </w:t>
      </w:r>
      <w:hyperlink r:id="rId10">
        <w:r w:rsidR="004959AF" w:rsidRPr="00E05058">
          <w:rPr>
            <w:rFonts w:ascii="PT Astra Serif" w:hAnsi="PT Astra Serif"/>
            <w:color w:val="000000" w:themeColor="text1"/>
            <w:sz w:val="28"/>
            <w:szCs w:val="28"/>
          </w:rPr>
          <w:t>частью 2 статьи 53</w:t>
        </w:r>
      </w:hyperlink>
      <w:r w:rsidR="004959AF" w:rsidRPr="00E05058">
        <w:rPr>
          <w:rFonts w:ascii="PT Astra Serif" w:hAnsi="PT Astra Serif"/>
          <w:color w:val="000000" w:themeColor="text1"/>
          <w:sz w:val="28"/>
          <w:szCs w:val="28"/>
        </w:rPr>
        <w:t xml:space="preserve"> Федерального закона от 06.10.2003 №131-ФЗ «Об</w:t>
      </w:r>
      <w:proofErr w:type="gramEnd"/>
      <w:r w:rsidR="004959AF" w:rsidRPr="00E05058">
        <w:rPr>
          <w:rFonts w:ascii="PT Astra Serif" w:hAnsi="PT Astra Serif"/>
          <w:color w:val="000000" w:themeColor="text1"/>
          <w:sz w:val="28"/>
          <w:szCs w:val="28"/>
        </w:rPr>
        <w:t xml:space="preserve"> </w:t>
      </w:r>
      <w:proofErr w:type="gramStart"/>
      <w:r w:rsidR="004959AF" w:rsidRPr="00E05058">
        <w:rPr>
          <w:rFonts w:ascii="PT Astra Serif" w:hAnsi="PT Astra Serif"/>
          <w:color w:val="000000" w:themeColor="text1"/>
          <w:sz w:val="28"/>
          <w:szCs w:val="28"/>
        </w:rPr>
        <w:t xml:space="preserve">общих принципах организации местного самоуправления в Российской Федерации», </w:t>
      </w:r>
      <w:hyperlink r:id="rId11">
        <w:r w:rsidR="004959AF" w:rsidRPr="00E05058">
          <w:rPr>
            <w:rFonts w:ascii="PT Astra Serif" w:hAnsi="PT Astra Serif"/>
            <w:color w:val="000000" w:themeColor="text1"/>
            <w:sz w:val="28"/>
            <w:szCs w:val="28"/>
          </w:rPr>
          <w:t>частью 2 статьи 22</w:t>
        </w:r>
      </w:hyperlink>
      <w:r w:rsidR="004959AF" w:rsidRPr="00E05058">
        <w:rPr>
          <w:rFonts w:ascii="PT Astra Serif" w:hAnsi="PT Astra Serif"/>
          <w:color w:val="000000" w:themeColor="text1"/>
          <w:sz w:val="28"/>
          <w:szCs w:val="28"/>
        </w:rPr>
        <w:t xml:space="preserve"> Федерального закона от 02.03.2007 №25-ФЗ «О муниципальной службе в Российской Федерации», </w:t>
      </w:r>
      <w:hyperlink r:id="rId12">
        <w:r w:rsidR="004959AF" w:rsidRPr="00E05058">
          <w:rPr>
            <w:rFonts w:ascii="PT Astra Serif" w:hAnsi="PT Astra Serif"/>
            <w:color w:val="000000" w:themeColor="text1"/>
            <w:sz w:val="28"/>
            <w:szCs w:val="28"/>
          </w:rPr>
          <w:t>статьей 6</w:t>
        </w:r>
      </w:hyperlink>
      <w:r w:rsidR="004959AF" w:rsidRPr="00E05058">
        <w:rPr>
          <w:rFonts w:ascii="PT Astra Serif" w:hAnsi="PT Astra Serif"/>
          <w:color w:val="000000" w:themeColor="text1"/>
          <w:sz w:val="28"/>
          <w:szCs w:val="28"/>
        </w:rPr>
        <w:t xml:space="preserve"> Закона Ульяновской области от 07.11.2007 №163-ЗО «О муниципальной службе в Ульяновской области» и предусматривает </w:t>
      </w:r>
      <w:r w:rsidR="00E05058" w:rsidRPr="00E05058">
        <w:rPr>
          <w:rFonts w:ascii="PT Astra Serif" w:hAnsi="PT Astra Serif"/>
          <w:color w:val="000000" w:themeColor="text1"/>
          <w:sz w:val="28"/>
          <w:szCs w:val="28"/>
        </w:rPr>
        <w:t xml:space="preserve">изменение </w:t>
      </w:r>
      <w:r w:rsidR="00E05058" w:rsidRPr="00E05058">
        <w:rPr>
          <w:rFonts w:ascii="PT Astra Serif" w:hAnsi="PT Astra Serif"/>
          <w:bCs/>
          <w:sz w:val="28"/>
          <w:szCs w:val="28"/>
        </w:rPr>
        <w:t>д</w:t>
      </w:r>
      <w:r w:rsidR="00E05058" w:rsidRPr="00E05058">
        <w:rPr>
          <w:rFonts w:ascii="PT Astra Serif" w:hAnsi="PT Astra Serif"/>
          <w:sz w:val="28"/>
          <w:szCs w:val="28"/>
        </w:rPr>
        <w:t>оплаты за совмещение профессий (должностей), расширении зон обслуживания, увеличении объема работы, исполнении обязанностей временно отсутствующего работника без освобождения от работы</w:t>
      </w:r>
      <w:proofErr w:type="gramEnd"/>
      <w:r w:rsidR="00E05058" w:rsidRPr="00E05058">
        <w:rPr>
          <w:rFonts w:ascii="PT Astra Serif" w:hAnsi="PT Astra Serif"/>
          <w:sz w:val="28"/>
          <w:szCs w:val="28"/>
        </w:rPr>
        <w:t xml:space="preserve"> в размере до 2 должностных окладов временно отсутствующего работника</w:t>
      </w:r>
      <w:r w:rsidR="004959AF" w:rsidRPr="00E05058">
        <w:rPr>
          <w:rFonts w:ascii="PT Astra Serif" w:hAnsi="PT Astra Serif"/>
          <w:color w:val="000000" w:themeColor="text1"/>
          <w:sz w:val="28"/>
          <w:szCs w:val="28"/>
        </w:rPr>
        <w:t xml:space="preserve"> с 01.10.2023</w:t>
      </w:r>
      <w:r w:rsidRPr="00E05058">
        <w:rPr>
          <w:rFonts w:ascii="PT Astra Serif" w:hAnsi="PT Astra Serif"/>
          <w:sz w:val="28"/>
          <w:szCs w:val="28"/>
        </w:rPr>
        <w:t>.</w:t>
      </w:r>
    </w:p>
    <w:p w:rsidR="00EE31D8" w:rsidRPr="00E05058" w:rsidRDefault="00EE31D8" w:rsidP="00EE31D8">
      <w:pPr>
        <w:pStyle w:val="ad"/>
        <w:spacing w:before="0" w:beforeAutospacing="0" w:after="0"/>
        <w:jc w:val="both"/>
        <w:rPr>
          <w:rFonts w:ascii="PT Astra Serif" w:hAnsi="PT Astra Serif"/>
          <w:sz w:val="28"/>
          <w:szCs w:val="28"/>
        </w:rPr>
      </w:pPr>
    </w:p>
    <w:p w:rsidR="00EE31D8" w:rsidRPr="00E05058" w:rsidRDefault="00EE31D8" w:rsidP="00EE31D8">
      <w:pPr>
        <w:pStyle w:val="ad"/>
        <w:spacing w:before="0" w:beforeAutospacing="0" w:after="0"/>
        <w:jc w:val="both"/>
        <w:rPr>
          <w:rFonts w:ascii="PT Astra Serif" w:hAnsi="PT Astra Serif"/>
          <w:sz w:val="28"/>
          <w:szCs w:val="28"/>
        </w:rPr>
      </w:pPr>
    </w:p>
    <w:p w:rsidR="00EE31D8" w:rsidRPr="00E05058" w:rsidRDefault="00EE31D8" w:rsidP="00EE31D8">
      <w:pPr>
        <w:pStyle w:val="ad"/>
        <w:spacing w:before="0" w:beforeAutospacing="0" w:after="0"/>
        <w:jc w:val="both"/>
        <w:rPr>
          <w:rFonts w:ascii="PT Astra Serif" w:hAnsi="PT Astra Serif"/>
          <w:sz w:val="28"/>
          <w:szCs w:val="28"/>
        </w:rPr>
      </w:pPr>
    </w:p>
    <w:p w:rsidR="00EE31D8" w:rsidRPr="00E05058" w:rsidRDefault="003E0EAC" w:rsidP="00EE31D8">
      <w:pPr>
        <w:pStyle w:val="ad"/>
        <w:spacing w:before="0" w:beforeAutospacing="0" w:after="0"/>
        <w:jc w:val="both"/>
        <w:rPr>
          <w:rFonts w:ascii="PT Astra Serif" w:hAnsi="PT Astra Serif"/>
        </w:rPr>
      </w:pPr>
      <w:r w:rsidRPr="00E05058">
        <w:rPr>
          <w:rFonts w:ascii="PT Astra Serif" w:hAnsi="PT Astra Serif"/>
          <w:sz w:val="28"/>
          <w:szCs w:val="28"/>
        </w:rPr>
        <w:t>И.о</w:t>
      </w:r>
      <w:proofErr w:type="gramStart"/>
      <w:r w:rsidRPr="00E05058">
        <w:rPr>
          <w:rFonts w:ascii="PT Astra Serif" w:hAnsi="PT Astra Serif"/>
          <w:sz w:val="28"/>
          <w:szCs w:val="28"/>
        </w:rPr>
        <w:t>.Г</w:t>
      </w:r>
      <w:proofErr w:type="gramEnd"/>
      <w:r w:rsidR="00EE31D8" w:rsidRPr="00E05058">
        <w:rPr>
          <w:rFonts w:ascii="PT Astra Serif" w:hAnsi="PT Astra Serif"/>
          <w:sz w:val="28"/>
          <w:szCs w:val="28"/>
        </w:rPr>
        <w:t>лав</w:t>
      </w:r>
      <w:r w:rsidRPr="00E05058">
        <w:rPr>
          <w:rFonts w:ascii="PT Astra Serif" w:hAnsi="PT Astra Serif"/>
          <w:sz w:val="28"/>
          <w:szCs w:val="28"/>
        </w:rPr>
        <w:t>ы</w:t>
      </w:r>
      <w:r w:rsidR="00EE31D8" w:rsidRPr="00E05058">
        <w:rPr>
          <w:rFonts w:ascii="PT Astra Serif" w:hAnsi="PT Astra Serif"/>
          <w:sz w:val="28"/>
          <w:szCs w:val="28"/>
        </w:rPr>
        <w:t xml:space="preserve"> администрации                                                              Т.В. Шептунова</w:t>
      </w:r>
    </w:p>
    <w:p w:rsidR="00EE31D8" w:rsidRPr="00E05058" w:rsidRDefault="00EE31D8" w:rsidP="00314843">
      <w:pPr>
        <w:pStyle w:val="ConsPlusNormal0"/>
        <w:jc w:val="both"/>
        <w:rPr>
          <w:rFonts w:ascii="PT Astra Serif" w:hAnsi="PT Astra Serif"/>
          <w:lang w:val="ru-RU"/>
        </w:rPr>
      </w:pPr>
    </w:p>
    <w:p w:rsidR="00EE31D8" w:rsidRPr="00E05058" w:rsidRDefault="00EE31D8" w:rsidP="00314843">
      <w:pPr>
        <w:pStyle w:val="ConsPlusNormal0"/>
        <w:jc w:val="both"/>
        <w:rPr>
          <w:rFonts w:ascii="PT Astra Serif" w:hAnsi="PT Astra Serif"/>
          <w:lang w:val="ru-RU"/>
        </w:rPr>
      </w:pPr>
    </w:p>
    <w:p w:rsidR="00EE31D8" w:rsidRPr="00554BBF" w:rsidRDefault="00EE31D8" w:rsidP="00314843">
      <w:pPr>
        <w:pStyle w:val="ConsPlusNormal0"/>
        <w:jc w:val="both"/>
        <w:rPr>
          <w:rFonts w:ascii="PT Astra Serif" w:hAnsi="PT Astra Serif"/>
          <w:highlight w:val="yellow"/>
          <w:lang w:val="ru-RU"/>
        </w:rPr>
      </w:pPr>
    </w:p>
    <w:p w:rsidR="00EE31D8" w:rsidRPr="00554BBF" w:rsidRDefault="00EE31D8" w:rsidP="00314843">
      <w:pPr>
        <w:pStyle w:val="ConsPlusNormal0"/>
        <w:jc w:val="both"/>
        <w:rPr>
          <w:rFonts w:ascii="PT Astra Serif" w:hAnsi="PT Astra Serif"/>
          <w:highlight w:val="yellow"/>
          <w:lang w:val="ru-RU"/>
        </w:rPr>
      </w:pPr>
    </w:p>
    <w:p w:rsidR="00EE31D8" w:rsidRPr="00554BBF" w:rsidRDefault="00EE31D8" w:rsidP="00314843">
      <w:pPr>
        <w:pStyle w:val="ConsPlusNormal0"/>
        <w:jc w:val="both"/>
        <w:rPr>
          <w:rFonts w:ascii="PT Astra Serif" w:hAnsi="PT Astra Serif"/>
          <w:highlight w:val="yellow"/>
          <w:lang w:val="ru-RU"/>
        </w:rPr>
      </w:pPr>
    </w:p>
    <w:p w:rsidR="00EE31D8" w:rsidRPr="00554BBF" w:rsidRDefault="00EE31D8" w:rsidP="00314843">
      <w:pPr>
        <w:pStyle w:val="ConsPlusNormal0"/>
        <w:jc w:val="both"/>
        <w:rPr>
          <w:rFonts w:ascii="PT Astra Serif" w:hAnsi="PT Astra Serif"/>
          <w:highlight w:val="yellow"/>
          <w:lang w:val="ru-RU"/>
        </w:rPr>
      </w:pPr>
    </w:p>
    <w:p w:rsidR="00EE31D8" w:rsidRPr="00554BBF" w:rsidRDefault="00EE31D8" w:rsidP="00314843">
      <w:pPr>
        <w:pStyle w:val="ConsPlusNormal0"/>
        <w:jc w:val="both"/>
        <w:rPr>
          <w:rFonts w:ascii="PT Astra Serif" w:hAnsi="PT Astra Serif"/>
          <w:highlight w:val="yellow"/>
          <w:lang w:val="ru-RU"/>
        </w:rPr>
      </w:pPr>
    </w:p>
    <w:p w:rsidR="004959AF" w:rsidRPr="00554BBF" w:rsidRDefault="004959AF" w:rsidP="00EE31D8">
      <w:pPr>
        <w:jc w:val="center"/>
        <w:rPr>
          <w:rFonts w:ascii="PT Astra Serif" w:hAnsi="PT Astra Serif"/>
          <w:b/>
          <w:sz w:val="28"/>
          <w:szCs w:val="28"/>
          <w:highlight w:val="yellow"/>
        </w:rPr>
      </w:pPr>
    </w:p>
    <w:p w:rsidR="004959AF" w:rsidRPr="00554BBF" w:rsidRDefault="004959AF" w:rsidP="00EE31D8">
      <w:pPr>
        <w:jc w:val="center"/>
        <w:rPr>
          <w:rFonts w:ascii="PT Astra Serif" w:hAnsi="PT Astra Serif"/>
          <w:b/>
          <w:sz w:val="28"/>
          <w:szCs w:val="28"/>
          <w:highlight w:val="yellow"/>
        </w:rPr>
      </w:pPr>
    </w:p>
    <w:p w:rsidR="004959AF" w:rsidRPr="00554BBF" w:rsidRDefault="004959AF" w:rsidP="00EE31D8">
      <w:pPr>
        <w:jc w:val="center"/>
        <w:rPr>
          <w:rFonts w:ascii="PT Astra Serif" w:hAnsi="PT Astra Serif"/>
          <w:b/>
          <w:sz w:val="28"/>
          <w:szCs w:val="28"/>
          <w:highlight w:val="yellow"/>
        </w:rPr>
      </w:pPr>
    </w:p>
    <w:p w:rsidR="004959AF" w:rsidRPr="00554BBF" w:rsidRDefault="004959AF" w:rsidP="00EE31D8">
      <w:pPr>
        <w:jc w:val="center"/>
        <w:rPr>
          <w:rFonts w:ascii="PT Astra Serif" w:hAnsi="PT Astra Serif"/>
          <w:b/>
          <w:sz w:val="28"/>
          <w:szCs w:val="28"/>
          <w:highlight w:val="yellow"/>
        </w:rPr>
      </w:pPr>
    </w:p>
    <w:p w:rsidR="004959AF" w:rsidRPr="00554BBF" w:rsidRDefault="004959AF" w:rsidP="00EE31D8">
      <w:pPr>
        <w:jc w:val="center"/>
        <w:rPr>
          <w:rFonts w:ascii="PT Astra Serif" w:hAnsi="PT Astra Serif"/>
          <w:b/>
          <w:sz w:val="28"/>
          <w:szCs w:val="28"/>
          <w:highlight w:val="yellow"/>
        </w:rPr>
      </w:pPr>
    </w:p>
    <w:p w:rsidR="004959AF" w:rsidRPr="00554BBF" w:rsidRDefault="004959AF" w:rsidP="00EE31D8">
      <w:pPr>
        <w:jc w:val="center"/>
        <w:rPr>
          <w:rFonts w:ascii="PT Astra Serif" w:hAnsi="PT Astra Serif"/>
          <w:b/>
          <w:sz w:val="28"/>
          <w:szCs w:val="28"/>
          <w:highlight w:val="yellow"/>
        </w:rPr>
      </w:pPr>
    </w:p>
    <w:p w:rsidR="004959AF" w:rsidRDefault="004959AF" w:rsidP="00EE31D8">
      <w:pPr>
        <w:jc w:val="center"/>
        <w:rPr>
          <w:rFonts w:ascii="PT Astra Serif" w:hAnsi="PT Astra Serif"/>
          <w:b/>
          <w:sz w:val="28"/>
          <w:szCs w:val="28"/>
          <w:highlight w:val="yellow"/>
        </w:rPr>
      </w:pPr>
    </w:p>
    <w:p w:rsidR="00EE1606" w:rsidRPr="00554BBF" w:rsidRDefault="00EE1606" w:rsidP="00EE31D8">
      <w:pPr>
        <w:jc w:val="center"/>
        <w:rPr>
          <w:rFonts w:ascii="PT Astra Serif" w:hAnsi="PT Astra Serif"/>
          <w:b/>
          <w:sz w:val="28"/>
          <w:szCs w:val="28"/>
          <w:highlight w:val="yellow"/>
        </w:rPr>
      </w:pPr>
    </w:p>
    <w:p w:rsidR="004959AF" w:rsidRPr="00554BBF" w:rsidRDefault="004959AF" w:rsidP="00EE31D8">
      <w:pPr>
        <w:jc w:val="center"/>
        <w:rPr>
          <w:rFonts w:ascii="PT Astra Serif" w:hAnsi="PT Astra Serif"/>
          <w:b/>
          <w:sz w:val="28"/>
          <w:szCs w:val="28"/>
          <w:highlight w:val="yellow"/>
        </w:rPr>
      </w:pPr>
    </w:p>
    <w:p w:rsidR="004959AF" w:rsidRPr="00554BBF" w:rsidRDefault="004959AF" w:rsidP="00EE31D8">
      <w:pPr>
        <w:jc w:val="center"/>
        <w:rPr>
          <w:rFonts w:ascii="PT Astra Serif" w:hAnsi="PT Astra Serif"/>
          <w:b/>
          <w:sz w:val="28"/>
          <w:szCs w:val="28"/>
          <w:highlight w:val="yellow"/>
        </w:rPr>
      </w:pPr>
    </w:p>
    <w:p w:rsidR="004959AF" w:rsidRPr="00554BBF" w:rsidRDefault="004959AF" w:rsidP="00EE31D8">
      <w:pPr>
        <w:jc w:val="center"/>
        <w:rPr>
          <w:rFonts w:ascii="PT Astra Serif" w:hAnsi="PT Astra Serif"/>
          <w:b/>
          <w:sz w:val="28"/>
          <w:szCs w:val="28"/>
          <w:highlight w:val="yellow"/>
        </w:rPr>
      </w:pPr>
    </w:p>
    <w:p w:rsidR="004959AF" w:rsidRPr="00554BBF" w:rsidRDefault="004959AF" w:rsidP="00EE31D8">
      <w:pPr>
        <w:jc w:val="center"/>
        <w:rPr>
          <w:rFonts w:ascii="PT Astra Serif" w:hAnsi="PT Astra Serif"/>
          <w:b/>
          <w:sz w:val="28"/>
          <w:szCs w:val="28"/>
          <w:highlight w:val="yellow"/>
        </w:rPr>
      </w:pPr>
    </w:p>
    <w:p w:rsidR="00EE31D8" w:rsidRPr="00813259" w:rsidRDefault="00EE31D8" w:rsidP="00EE31D8">
      <w:pPr>
        <w:jc w:val="center"/>
        <w:rPr>
          <w:rFonts w:ascii="PT Astra Serif" w:hAnsi="PT Astra Serif"/>
          <w:b/>
          <w:sz w:val="28"/>
          <w:szCs w:val="28"/>
        </w:rPr>
      </w:pPr>
      <w:r w:rsidRPr="00813259">
        <w:rPr>
          <w:rFonts w:ascii="PT Astra Serif" w:hAnsi="PT Astra Serif"/>
          <w:b/>
          <w:sz w:val="28"/>
          <w:szCs w:val="28"/>
        </w:rPr>
        <w:lastRenderedPageBreak/>
        <w:t>ФИНАНСОВО-ЭКОНОМИЧЕСКОЕ ОБОСНОВАНИЕ</w:t>
      </w:r>
    </w:p>
    <w:p w:rsidR="00EE31D8" w:rsidRPr="00813259" w:rsidRDefault="00EE31D8" w:rsidP="00EE31D8">
      <w:pPr>
        <w:jc w:val="center"/>
        <w:rPr>
          <w:rFonts w:ascii="PT Astra Serif" w:hAnsi="PT Astra Serif"/>
          <w:b/>
          <w:sz w:val="28"/>
          <w:szCs w:val="28"/>
        </w:rPr>
      </w:pPr>
      <w:proofErr w:type="gramStart"/>
      <w:r w:rsidRPr="00813259">
        <w:rPr>
          <w:rFonts w:ascii="PT Astra Serif" w:hAnsi="PT Astra Serif"/>
          <w:b/>
          <w:sz w:val="28"/>
          <w:szCs w:val="28"/>
        </w:rPr>
        <w:t>к проекту решения Совета депутатов муниципального образования «Лебяжинское сельское поселение» Мелекесского района Ульяновской области «</w:t>
      </w:r>
      <w:r w:rsidR="004959AF" w:rsidRPr="00813259">
        <w:rPr>
          <w:rFonts w:ascii="PT Astra Serif" w:hAnsi="PT Astra Serif"/>
          <w:b/>
          <w:sz w:val="28"/>
          <w:szCs w:val="28"/>
        </w:rPr>
        <w:t>О внесении изменений в Положение о денежном содержании муниципальных служащих органов местного самоуправления муниципального образования «Лебяжинское сельское поселение» Мелекесского района Ульяновской области, утвержденное решением Совета депутатов муниципального образования «Лебяжинское сельское поселение» Мелекесского района Ульяновской области от 28.04.2023 №77/204</w:t>
      </w:r>
      <w:r w:rsidRPr="00813259">
        <w:rPr>
          <w:rFonts w:ascii="PT Astra Serif" w:hAnsi="PT Astra Serif"/>
          <w:b/>
          <w:sz w:val="28"/>
          <w:szCs w:val="28"/>
        </w:rPr>
        <w:t>».</w:t>
      </w:r>
      <w:proofErr w:type="gramEnd"/>
    </w:p>
    <w:p w:rsidR="00EE31D8" w:rsidRPr="00554BBF" w:rsidRDefault="00EE31D8" w:rsidP="00EE31D8">
      <w:pPr>
        <w:jc w:val="center"/>
        <w:rPr>
          <w:rFonts w:ascii="PT Astra Serif" w:hAnsi="PT Astra Serif"/>
          <w:sz w:val="28"/>
          <w:szCs w:val="28"/>
          <w:highlight w:val="yellow"/>
        </w:rPr>
      </w:pPr>
    </w:p>
    <w:p w:rsidR="00EE31D8" w:rsidRPr="00554BBF" w:rsidRDefault="00EE31D8" w:rsidP="00EE31D8">
      <w:pPr>
        <w:jc w:val="center"/>
        <w:rPr>
          <w:rFonts w:ascii="PT Astra Serif" w:hAnsi="PT Astra Serif"/>
          <w:sz w:val="28"/>
          <w:szCs w:val="28"/>
          <w:highlight w:val="yellow"/>
        </w:rPr>
      </w:pPr>
    </w:p>
    <w:p w:rsidR="004959AF" w:rsidRPr="00E05058" w:rsidRDefault="004959AF" w:rsidP="004959AF">
      <w:pPr>
        <w:ind w:firstLine="706"/>
        <w:jc w:val="both"/>
        <w:rPr>
          <w:rFonts w:ascii="PT Astra Serif" w:hAnsi="PT Astra Serif"/>
          <w:sz w:val="28"/>
          <w:szCs w:val="28"/>
        </w:rPr>
      </w:pPr>
      <w:proofErr w:type="gramStart"/>
      <w:r w:rsidRPr="00AA3780">
        <w:rPr>
          <w:rFonts w:ascii="PT Astra Serif" w:hAnsi="PT Astra Serif"/>
          <w:sz w:val="28"/>
          <w:szCs w:val="28"/>
        </w:rPr>
        <w:t>Проект решения «</w:t>
      </w:r>
      <w:r w:rsidRPr="00AA3780">
        <w:rPr>
          <w:rFonts w:ascii="PT Astra Serif" w:hAnsi="PT Astra Serif"/>
          <w:bCs/>
          <w:sz w:val="28"/>
          <w:szCs w:val="28"/>
        </w:rPr>
        <w:t xml:space="preserve">О внесении изменений в Положение о денежном содержании муниципальных служащих органов местного самоуправления муниципального образования «Лебяжинское сельское поселение» Мелекесского </w:t>
      </w:r>
      <w:r w:rsidRPr="00E05058">
        <w:rPr>
          <w:rFonts w:ascii="PT Astra Serif" w:hAnsi="PT Astra Serif"/>
          <w:bCs/>
          <w:sz w:val="28"/>
          <w:szCs w:val="28"/>
        </w:rPr>
        <w:t xml:space="preserve">района Ульяновской области, утвержденное решением Совета депутатов муниципального образования «Лебяжинское сельское поселение» Мелекесского района Ульяновской области от 28.04.2023 №77/204» </w:t>
      </w:r>
      <w:r w:rsidRPr="00E05058">
        <w:rPr>
          <w:rFonts w:ascii="PT Astra Serif" w:hAnsi="PT Astra Serif"/>
          <w:sz w:val="28"/>
          <w:szCs w:val="28"/>
        </w:rPr>
        <w:t xml:space="preserve">подготовлен в соответствии со статьёй 134 Трудового кодекса Российской Федерации. </w:t>
      </w:r>
      <w:proofErr w:type="gramEnd"/>
    </w:p>
    <w:p w:rsidR="00A96EF9" w:rsidRPr="00E05058" w:rsidRDefault="004959AF" w:rsidP="00E16E27">
      <w:pPr>
        <w:ind w:firstLine="706"/>
        <w:jc w:val="both"/>
        <w:rPr>
          <w:rFonts w:ascii="PT Astra Serif" w:hAnsi="PT Astra Serif"/>
          <w:sz w:val="28"/>
          <w:szCs w:val="28"/>
          <w:lang w:bidi="ru-RU"/>
        </w:rPr>
      </w:pPr>
      <w:r w:rsidRPr="00E05058">
        <w:rPr>
          <w:rFonts w:ascii="PT Astra Serif" w:hAnsi="PT Astra Serif"/>
          <w:sz w:val="28"/>
          <w:szCs w:val="28"/>
        </w:rPr>
        <w:t xml:space="preserve">Проектом решения предусматривается </w:t>
      </w:r>
      <w:r w:rsidR="005324A0" w:rsidRPr="00E05058">
        <w:rPr>
          <w:rFonts w:ascii="PT Astra Serif" w:hAnsi="PT Astra Serif"/>
          <w:sz w:val="28"/>
          <w:szCs w:val="28"/>
        </w:rPr>
        <w:t>внесение изменений в о</w:t>
      </w:r>
      <w:r w:rsidR="00AA3780" w:rsidRPr="00E05058">
        <w:rPr>
          <w:rFonts w:ascii="PT Astra Serif" w:hAnsi="PT Astra Serif"/>
          <w:sz w:val="28"/>
          <w:szCs w:val="28"/>
        </w:rPr>
        <w:t>плат</w:t>
      </w:r>
      <w:r w:rsidR="005324A0" w:rsidRPr="00E05058">
        <w:rPr>
          <w:rFonts w:ascii="PT Astra Serif" w:hAnsi="PT Astra Serif"/>
          <w:sz w:val="28"/>
          <w:szCs w:val="28"/>
        </w:rPr>
        <w:t>у</w:t>
      </w:r>
      <w:r w:rsidR="00AA3780" w:rsidRPr="00E05058">
        <w:rPr>
          <w:rFonts w:ascii="PT Astra Serif" w:hAnsi="PT Astra Serif"/>
          <w:sz w:val="28"/>
          <w:szCs w:val="28"/>
        </w:rPr>
        <w:t xml:space="preserve"> при совмещении профессий (должностей), расширении зон обслуживания, увеличении объема работы, исполнении обязанностей временно отсутствующего                   работника без освобождения от работы, определенной трудовым договором</w:t>
      </w:r>
      <w:r w:rsidR="00E16E27" w:rsidRPr="00E05058">
        <w:rPr>
          <w:rFonts w:ascii="PT Astra Serif" w:hAnsi="PT Astra Serif"/>
          <w:bCs/>
          <w:sz w:val="28"/>
          <w:szCs w:val="28"/>
        </w:rPr>
        <w:t xml:space="preserve"> с изменением д</w:t>
      </w:r>
      <w:r w:rsidR="00A96EF9" w:rsidRPr="00E05058">
        <w:rPr>
          <w:rFonts w:ascii="PT Astra Serif" w:hAnsi="PT Astra Serif"/>
          <w:sz w:val="28"/>
          <w:szCs w:val="28"/>
        </w:rPr>
        <w:t>оплата</w:t>
      </w:r>
      <w:r w:rsidR="00E16E27" w:rsidRPr="00E05058">
        <w:rPr>
          <w:rFonts w:ascii="PT Astra Serif" w:hAnsi="PT Astra Serif"/>
          <w:sz w:val="28"/>
          <w:szCs w:val="28"/>
        </w:rPr>
        <w:t xml:space="preserve"> за совмещение профессий (должностей), расширении зон обслуживания, увеличении объема работы, исполнении обязанностей временно отсутствующего работника без освобождения от работы</w:t>
      </w:r>
      <w:r w:rsidR="00A96EF9" w:rsidRPr="00E05058">
        <w:rPr>
          <w:rFonts w:ascii="PT Astra Serif" w:hAnsi="PT Astra Serif"/>
          <w:sz w:val="28"/>
          <w:szCs w:val="28"/>
        </w:rPr>
        <w:t xml:space="preserve"> в размере до 2 должностных окладов временно отсутствующего работника</w:t>
      </w:r>
      <w:r w:rsidR="00E16E27" w:rsidRPr="00E05058">
        <w:rPr>
          <w:rFonts w:ascii="PT Astra Serif" w:hAnsi="PT Astra Serif"/>
          <w:sz w:val="28"/>
          <w:szCs w:val="28"/>
        </w:rPr>
        <w:t>.</w:t>
      </w:r>
    </w:p>
    <w:p w:rsidR="004A139C" w:rsidRPr="00E05058" w:rsidRDefault="004A139C" w:rsidP="004A139C">
      <w:pPr>
        <w:autoSpaceDN w:val="0"/>
        <w:ind w:firstLine="709"/>
        <w:jc w:val="both"/>
        <w:rPr>
          <w:rFonts w:ascii="PT Astra Serif" w:hAnsi="PT Astra Serif"/>
          <w:sz w:val="28"/>
          <w:szCs w:val="28"/>
          <w:lang w:bidi="ru-RU"/>
        </w:rPr>
      </w:pPr>
      <w:r w:rsidRPr="00E05058">
        <w:rPr>
          <w:rFonts w:ascii="PT Astra Serif" w:hAnsi="PT Astra Serif"/>
          <w:sz w:val="28"/>
          <w:szCs w:val="28"/>
          <w:lang w:bidi="ru-RU"/>
        </w:rPr>
        <w:t xml:space="preserve">Фонд оплаты труда с начислениями за </w:t>
      </w:r>
      <w:r w:rsidR="00E16E27" w:rsidRPr="00E05058">
        <w:rPr>
          <w:rFonts w:ascii="PT Astra Serif" w:hAnsi="PT Astra Serif"/>
          <w:sz w:val="28"/>
          <w:szCs w:val="28"/>
          <w:lang w:bidi="ru-RU"/>
        </w:rPr>
        <w:t>1</w:t>
      </w:r>
      <w:r w:rsidRPr="00E05058">
        <w:rPr>
          <w:rFonts w:ascii="PT Astra Serif" w:hAnsi="PT Astra Serif"/>
          <w:sz w:val="28"/>
          <w:szCs w:val="28"/>
          <w:lang w:bidi="ru-RU"/>
        </w:rPr>
        <w:t xml:space="preserve"> мес. </w:t>
      </w:r>
      <w:r w:rsidR="00E16E27" w:rsidRPr="00E05058">
        <w:rPr>
          <w:rFonts w:ascii="PT Astra Serif" w:hAnsi="PT Astra Serif"/>
          <w:sz w:val="28"/>
          <w:szCs w:val="28"/>
          <w:lang w:bidi="ru-RU"/>
        </w:rPr>
        <w:t>с учетом доплаты в размере до 2 должностных окладов</w:t>
      </w:r>
      <w:r w:rsidRPr="00E05058">
        <w:rPr>
          <w:rFonts w:ascii="PT Astra Serif" w:hAnsi="PT Astra Serif"/>
          <w:sz w:val="28"/>
          <w:szCs w:val="28"/>
          <w:lang w:bidi="ru-RU"/>
        </w:rPr>
        <w:t xml:space="preserve"> с 01.10.2023 г. составит </w:t>
      </w:r>
      <w:r w:rsidR="00E16E27" w:rsidRPr="00E05058">
        <w:rPr>
          <w:rFonts w:ascii="PT Astra Serif" w:hAnsi="PT Astra Serif"/>
          <w:sz w:val="28"/>
          <w:szCs w:val="28"/>
          <w:lang w:bidi="ru-RU"/>
        </w:rPr>
        <w:t>48,8</w:t>
      </w:r>
      <w:r w:rsidRPr="00E05058">
        <w:rPr>
          <w:rFonts w:ascii="PT Astra Serif" w:hAnsi="PT Astra Serif"/>
          <w:sz w:val="28"/>
          <w:szCs w:val="28"/>
          <w:lang w:bidi="ru-RU"/>
        </w:rPr>
        <w:t xml:space="preserve"> тыс</w:t>
      </w:r>
      <w:proofErr w:type="gramStart"/>
      <w:r w:rsidRPr="00E05058">
        <w:rPr>
          <w:rFonts w:ascii="PT Astra Serif" w:hAnsi="PT Astra Serif"/>
          <w:sz w:val="28"/>
          <w:szCs w:val="28"/>
          <w:lang w:bidi="ru-RU"/>
        </w:rPr>
        <w:t>.р</w:t>
      </w:r>
      <w:proofErr w:type="gramEnd"/>
      <w:r w:rsidRPr="00E05058">
        <w:rPr>
          <w:rFonts w:ascii="PT Astra Serif" w:hAnsi="PT Astra Serif"/>
          <w:sz w:val="28"/>
          <w:szCs w:val="28"/>
          <w:lang w:bidi="ru-RU"/>
        </w:rPr>
        <w:t>уб.</w:t>
      </w:r>
    </w:p>
    <w:p w:rsidR="004A139C" w:rsidRPr="00E05058" w:rsidRDefault="004A139C" w:rsidP="004A139C">
      <w:pPr>
        <w:autoSpaceDN w:val="0"/>
        <w:ind w:firstLine="709"/>
        <w:jc w:val="both"/>
        <w:rPr>
          <w:rFonts w:ascii="PT Astra Serif" w:hAnsi="PT Astra Serif"/>
          <w:sz w:val="28"/>
          <w:szCs w:val="28"/>
          <w:lang w:bidi="ru-RU"/>
        </w:rPr>
      </w:pPr>
      <w:r w:rsidRPr="00E05058">
        <w:rPr>
          <w:rFonts w:ascii="PT Astra Serif" w:hAnsi="PT Astra Serif"/>
          <w:sz w:val="28"/>
          <w:szCs w:val="28"/>
          <w:lang w:bidi="ru-RU"/>
        </w:rPr>
        <w:t xml:space="preserve">Необходимая сумма для повышения </w:t>
      </w:r>
      <w:r w:rsidR="00E16E27" w:rsidRPr="00E05058">
        <w:rPr>
          <w:rFonts w:ascii="PT Astra Serif" w:hAnsi="PT Astra Serif"/>
          <w:sz w:val="28"/>
          <w:szCs w:val="28"/>
          <w:lang w:bidi="ru-RU"/>
        </w:rPr>
        <w:t xml:space="preserve">доплаты </w:t>
      </w:r>
      <w:r w:rsidRPr="00E05058">
        <w:rPr>
          <w:rFonts w:ascii="PT Astra Serif" w:hAnsi="PT Astra Serif"/>
          <w:sz w:val="28"/>
          <w:szCs w:val="28"/>
          <w:lang w:bidi="ru-RU"/>
        </w:rPr>
        <w:t>на 2023 год</w:t>
      </w:r>
      <w:r w:rsidR="00E05058" w:rsidRPr="00E05058">
        <w:rPr>
          <w:rFonts w:ascii="PT Astra Serif" w:hAnsi="PT Astra Serif"/>
          <w:sz w:val="28"/>
          <w:szCs w:val="28"/>
          <w:lang w:bidi="ru-RU"/>
        </w:rPr>
        <w:t xml:space="preserve">, учитывая перерасчет с 01.10.2023г, </w:t>
      </w:r>
      <w:r w:rsidRPr="00E05058">
        <w:rPr>
          <w:rFonts w:ascii="PT Astra Serif" w:hAnsi="PT Astra Serif"/>
          <w:sz w:val="28"/>
          <w:szCs w:val="28"/>
          <w:lang w:bidi="ru-RU"/>
        </w:rPr>
        <w:t xml:space="preserve">составляет </w:t>
      </w:r>
      <w:r w:rsidR="00E16E27" w:rsidRPr="00E05058">
        <w:rPr>
          <w:rFonts w:ascii="PT Astra Serif" w:hAnsi="PT Astra Serif"/>
          <w:sz w:val="28"/>
          <w:szCs w:val="28"/>
          <w:lang w:bidi="ru-RU"/>
        </w:rPr>
        <w:t>70,9</w:t>
      </w:r>
      <w:r w:rsidRPr="00E05058">
        <w:rPr>
          <w:rFonts w:ascii="PT Astra Serif" w:hAnsi="PT Astra Serif"/>
          <w:sz w:val="28"/>
          <w:szCs w:val="28"/>
          <w:lang w:bidi="ru-RU"/>
        </w:rPr>
        <w:t xml:space="preserve"> тыс</w:t>
      </w:r>
      <w:proofErr w:type="gramStart"/>
      <w:r w:rsidRPr="00E05058">
        <w:rPr>
          <w:rFonts w:ascii="PT Astra Serif" w:hAnsi="PT Astra Serif"/>
          <w:sz w:val="28"/>
          <w:szCs w:val="28"/>
          <w:lang w:bidi="ru-RU"/>
        </w:rPr>
        <w:t>.р</w:t>
      </w:r>
      <w:proofErr w:type="gramEnd"/>
      <w:r w:rsidRPr="00E05058">
        <w:rPr>
          <w:rFonts w:ascii="PT Astra Serif" w:hAnsi="PT Astra Serif"/>
          <w:sz w:val="28"/>
          <w:szCs w:val="28"/>
          <w:lang w:bidi="ru-RU"/>
        </w:rPr>
        <w:t>ублей</w:t>
      </w:r>
      <w:r w:rsidR="00E05058" w:rsidRPr="00E05058">
        <w:rPr>
          <w:rFonts w:ascii="PT Astra Serif" w:hAnsi="PT Astra Serif"/>
          <w:sz w:val="28"/>
          <w:szCs w:val="28"/>
          <w:lang w:bidi="ru-RU"/>
        </w:rPr>
        <w:t>.</w:t>
      </w:r>
    </w:p>
    <w:p w:rsidR="004A139C" w:rsidRPr="00E05058" w:rsidRDefault="004A139C" w:rsidP="004A139C">
      <w:pPr>
        <w:autoSpaceDN w:val="0"/>
        <w:ind w:firstLine="709"/>
        <w:jc w:val="both"/>
        <w:rPr>
          <w:rFonts w:ascii="PT Astra Serif" w:hAnsi="PT Astra Serif"/>
          <w:color w:val="000000"/>
          <w:lang w:bidi="en-US"/>
        </w:rPr>
      </w:pPr>
      <w:r w:rsidRPr="00E05058">
        <w:rPr>
          <w:rFonts w:ascii="PT Astra Serif" w:hAnsi="PT Astra Serif"/>
          <w:sz w:val="28"/>
          <w:szCs w:val="28"/>
          <w:lang w:bidi="ru-RU"/>
        </w:rPr>
        <w:t>Увеличение будет производиться в рамках настоящего бюджета (за счет экономии средств по наличию вакантных мест и отсутствий по болезни). Таким образом, внесение изменений в Положение дополнительной нагрузки на бюджет поселения не повлечет.</w:t>
      </w:r>
    </w:p>
    <w:p w:rsidR="004A139C" w:rsidRPr="00E05058" w:rsidRDefault="004A139C" w:rsidP="00EE31D8">
      <w:pPr>
        <w:rPr>
          <w:rFonts w:ascii="PT Astra Serif" w:hAnsi="PT Astra Serif"/>
          <w:sz w:val="16"/>
          <w:szCs w:val="16"/>
        </w:rPr>
      </w:pPr>
    </w:p>
    <w:p w:rsidR="00EE31D8" w:rsidRPr="00E05058" w:rsidRDefault="00EE31D8" w:rsidP="00EE31D8">
      <w:pPr>
        <w:rPr>
          <w:rFonts w:ascii="PT Astra Serif" w:hAnsi="PT Astra Serif"/>
          <w:sz w:val="16"/>
          <w:szCs w:val="16"/>
        </w:rPr>
      </w:pPr>
    </w:p>
    <w:p w:rsidR="00971C28" w:rsidRPr="00E05058" w:rsidRDefault="00971C28" w:rsidP="00EE31D8">
      <w:pPr>
        <w:rPr>
          <w:rFonts w:ascii="PT Astra Serif" w:hAnsi="PT Astra Serif"/>
          <w:sz w:val="28"/>
          <w:szCs w:val="28"/>
        </w:rPr>
      </w:pPr>
    </w:p>
    <w:p w:rsidR="00971C28" w:rsidRPr="00E05058" w:rsidRDefault="00971C28" w:rsidP="00EE31D8">
      <w:pPr>
        <w:rPr>
          <w:rFonts w:ascii="PT Astra Serif" w:hAnsi="PT Astra Serif"/>
          <w:sz w:val="28"/>
          <w:szCs w:val="28"/>
        </w:rPr>
      </w:pPr>
    </w:p>
    <w:p w:rsidR="00EE31D8" w:rsidRPr="00E05058" w:rsidRDefault="00EE31D8" w:rsidP="00EE31D8">
      <w:pPr>
        <w:rPr>
          <w:rFonts w:ascii="PT Astra Serif" w:hAnsi="PT Astra Serif"/>
          <w:sz w:val="28"/>
          <w:szCs w:val="28"/>
        </w:rPr>
      </w:pPr>
      <w:r w:rsidRPr="00E05058">
        <w:rPr>
          <w:rFonts w:ascii="PT Astra Serif" w:hAnsi="PT Astra Serif"/>
          <w:sz w:val="28"/>
          <w:szCs w:val="28"/>
        </w:rPr>
        <w:t xml:space="preserve">Начальник    </w:t>
      </w:r>
    </w:p>
    <w:p w:rsidR="00EE31D8" w:rsidRDefault="00EE31D8" w:rsidP="00EE31D8">
      <w:pPr>
        <w:rPr>
          <w:rFonts w:ascii="PT Astra Serif" w:hAnsi="PT Astra Serif"/>
          <w:sz w:val="28"/>
          <w:szCs w:val="28"/>
        </w:rPr>
      </w:pPr>
      <w:r w:rsidRPr="00E05058">
        <w:rPr>
          <w:rFonts w:ascii="PT Astra Serif" w:hAnsi="PT Astra Serif"/>
          <w:sz w:val="28"/>
          <w:szCs w:val="28"/>
        </w:rPr>
        <w:t>финансового отдела                                                                  Г.Р. Хайруллова</w:t>
      </w:r>
    </w:p>
    <w:p w:rsidR="00EE31D8" w:rsidRDefault="00EE31D8" w:rsidP="00EE31D8">
      <w:pPr>
        <w:rPr>
          <w:rFonts w:ascii="PT Astra Serif" w:hAnsi="PT Astra Serif"/>
          <w:sz w:val="16"/>
          <w:szCs w:val="16"/>
        </w:rPr>
      </w:pPr>
    </w:p>
    <w:p w:rsidR="00EE31D8" w:rsidRDefault="00EE31D8" w:rsidP="00EE31D8">
      <w:pPr>
        <w:rPr>
          <w:rFonts w:ascii="PT Astra Serif" w:hAnsi="PT Astra Serif"/>
        </w:rPr>
      </w:pPr>
    </w:p>
    <w:p w:rsidR="00EE31D8" w:rsidRPr="00314843" w:rsidRDefault="00EE31D8" w:rsidP="00314843">
      <w:pPr>
        <w:pStyle w:val="ConsPlusNormal0"/>
        <w:jc w:val="both"/>
        <w:rPr>
          <w:rFonts w:ascii="PT Astra Serif" w:hAnsi="PT Astra Serif"/>
          <w:lang w:val="ru-RU"/>
        </w:rPr>
      </w:pPr>
    </w:p>
    <w:sectPr w:rsidR="00EE31D8" w:rsidRPr="00314843" w:rsidSect="00735697">
      <w:pgSz w:w="11905" w:h="16837"/>
      <w:pgMar w:top="709" w:right="706"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D53243D"/>
    <w:multiLevelType w:val="multilevel"/>
    <w:tmpl w:val="D3BC7378"/>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FD4C1F"/>
    <w:multiLevelType w:val="multilevel"/>
    <w:tmpl w:val="F3C8F9A8"/>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6254D5"/>
    <w:multiLevelType w:val="multilevel"/>
    <w:tmpl w:val="6E1CA8A0"/>
    <w:lvl w:ilvl="0">
      <w:start w:val="1"/>
      <w:numFmt w:val="decimal"/>
      <w:lvlText w:val="%1."/>
      <w:lvlJc w:val="left"/>
      <w:pPr>
        <w:ind w:left="432" w:hanging="432"/>
      </w:pPr>
      <w:rPr>
        <w:rFonts w:hint="default"/>
      </w:rPr>
    </w:lvl>
    <w:lvl w:ilvl="1">
      <w:start w:val="3"/>
      <w:numFmt w:val="decimal"/>
      <w:lvlText w:val="%1.%2."/>
      <w:lvlJc w:val="left"/>
      <w:pPr>
        <w:ind w:left="1426" w:hanging="72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6036" w:hanging="180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808" w:hanging="2160"/>
      </w:pPr>
      <w:rPr>
        <w:rFonts w:hint="default"/>
      </w:rPr>
    </w:lvl>
  </w:abstractNum>
  <w:abstractNum w:abstractNumId="4">
    <w:nsid w:val="64DA4835"/>
    <w:multiLevelType w:val="multilevel"/>
    <w:tmpl w:val="B1F8F2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E446B9"/>
    <w:multiLevelType w:val="multilevel"/>
    <w:tmpl w:val="D9E0F372"/>
    <w:lvl w:ilvl="0">
      <w:start w:val="1"/>
      <w:numFmt w:val="decimal"/>
      <w:lvlText w:val="%1."/>
      <w:lvlJc w:val="left"/>
      <w:pPr>
        <w:ind w:left="432" w:hanging="432"/>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6">
    <w:nsid w:val="788B3A95"/>
    <w:multiLevelType w:val="hybridMultilevel"/>
    <w:tmpl w:val="BA9ED5FC"/>
    <w:lvl w:ilvl="0" w:tplc="E46A52F4">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601DB3"/>
    <w:rsid w:val="00000056"/>
    <w:rsid w:val="00007BAC"/>
    <w:rsid w:val="00025CB1"/>
    <w:rsid w:val="00045B9C"/>
    <w:rsid w:val="0008017A"/>
    <w:rsid w:val="000868A5"/>
    <w:rsid w:val="000A0B71"/>
    <w:rsid w:val="000A4577"/>
    <w:rsid w:val="000C348C"/>
    <w:rsid w:val="000C42D8"/>
    <w:rsid w:val="000D1878"/>
    <w:rsid w:val="000D3A50"/>
    <w:rsid w:val="000E164D"/>
    <w:rsid w:val="000E6F9B"/>
    <w:rsid w:val="001039F7"/>
    <w:rsid w:val="0011426A"/>
    <w:rsid w:val="00114ECB"/>
    <w:rsid w:val="00132732"/>
    <w:rsid w:val="001350F2"/>
    <w:rsid w:val="00144335"/>
    <w:rsid w:val="001470B6"/>
    <w:rsid w:val="0017438F"/>
    <w:rsid w:val="00180E84"/>
    <w:rsid w:val="00185AD8"/>
    <w:rsid w:val="0019695F"/>
    <w:rsid w:val="00196A0A"/>
    <w:rsid w:val="00197A4A"/>
    <w:rsid w:val="001A2363"/>
    <w:rsid w:val="001A31C5"/>
    <w:rsid w:val="001B2D87"/>
    <w:rsid w:val="001C252F"/>
    <w:rsid w:val="001C4057"/>
    <w:rsid w:val="001E1E0D"/>
    <w:rsid w:val="001F080A"/>
    <w:rsid w:val="001F328D"/>
    <w:rsid w:val="00224A86"/>
    <w:rsid w:val="00233B3C"/>
    <w:rsid w:val="002504F3"/>
    <w:rsid w:val="00272BF7"/>
    <w:rsid w:val="0028494D"/>
    <w:rsid w:val="00295EDE"/>
    <w:rsid w:val="002A1A6C"/>
    <w:rsid w:val="002A34ED"/>
    <w:rsid w:val="002A4A76"/>
    <w:rsid w:val="002B326C"/>
    <w:rsid w:val="002B4800"/>
    <w:rsid w:val="002E4915"/>
    <w:rsid w:val="002E63B9"/>
    <w:rsid w:val="002F510C"/>
    <w:rsid w:val="002F60DD"/>
    <w:rsid w:val="002F7911"/>
    <w:rsid w:val="003000E0"/>
    <w:rsid w:val="00302818"/>
    <w:rsid w:val="00314843"/>
    <w:rsid w:val="00314948"/>
    <w:rsid w:val="00330015"/>
    <w:rsid w:val="003327CC"/>
    <w:rsid w:val="00334EA0"/>
    <w:rsid w:val="00342BC4"/>
    <w:rsid w:val="0036106A"/>
    <w:rsid w:val="00362A92"/>
    <w:rsid w:val="00363D9C"/>
    <w:rsid w:val="00365D3B"/>
    <w:rsid w:val="00372AB8"/>
    <w:rsid w:val="003731DC"/>
    <w:rsid w:val="0038111C"/>
    <w:rsid w:val="0038141B"/>
    <w:rsid w:val="00383C7B"/>
    <w:rsid w:val="00385B45"/>
    <w:rsid w:val="00387B3F"/>
    <w:rsid w:val="0039222F"/>
    <w:rsid w:val="003B0594"/>
    <w:rsid w:val="003B07B5"/>
    <w:rsid w:val="003B3046"/>
    <w:rsid w:val="003B3B91"/>
    <w:rsid w:val="003B4268"/>
    <w:rsid w:val="003C2254"/>
    <w:rsid w:val="003C5E5E"/>
    <w:rsid w:val="003C7B5F"/>
    <w:rsid w:val="003D118C"/>
    <w:rsid w:val="003D216B"/>
    <w:rsid w:val="003D2D0E"/>
    <w:rsid w:val="003E0EAC"/>
    <w:rsid w:val="003F1D0D"/>
    <w:rsid w:val="00414404"/>
    <w:rsid w:val="00423161"/>
    <w:rsid w:val="00433665"/>
    <w:rsid w:val="004404D2"/>
    <w:rsid w:val="00442B98"/>
    <w:rsid w:val="0044490C"/>
    <w:rsid w:val="00444DDB"/>
    <w:rsid w:val="00456701"/>
    <w:rsid w:val="00457FCF"/>
    <w:rsid w:val="004615B5"/>
    <w:rsid w:val="00462AB7"/>
    <w:rsid w:val="004816C3"/>
    <w:rsid w:val="00481EF4"/>
    <w:rsid w:val="004959AF"/>
    <w:rsid w:val="004A139C"/>
    <w:rsid w:val="004A2165"/>
    <w:rsid w:val="004A3738"/>
    <w:rsid w:val="004A3930"/>
    <w:rsid w:val="004A5170"/>
    <w:rsid w:val="004B0429"/>
    <w:rsid w:val="004B05C2"/>
    <w:rsid w:val="004C121B"/>
    <w:rsid w:val="004F3C31"/>
    <w:rsid w:val="004F584A"/>
    <w:rsid w:val="0050006D"/>
    <w:rsid w:val="00524A13"/>
    <w:rsid w:val="00530698"/>
    <w:rsid w:val="005324A0"/>
    <w:rsid w:val="005413E0"/>
    <w:rsid w:val="00543376"/>
    <w:rsid w:val="00545665"/>
    <w:rsid w:val="00554BBF"/>
    <w:rsid w:val="00555143"/>
    <w:rsid w:val="0055529F"/>
    <w:rsid w:val="005562BF"/>
    <w:rsid w:val="005622A6"/>
    <w:rsid w:val="00575650"/>
    <w:rsid w:val="005766E3"/>
    <w:rsid w:val="0058317B"/>
    <w:rsid w:val="00586085"/>
    <w:rsid w:val="00587E41"/>
    <w:rsid w:val="005B05E6"/>
    <w:rsid w:val="005C053E"/>
    <w:rsid w:val="005C4097"/>
    <w:rsid w:val="005D07BF"/>
    <w:rsid w:val="005D0809"/>
    <w:rsid w:val="005E3179"/>
    <w:rsid w:val="005F4C50"/>
    <w:rsid w:val="00601DB3"/>
    <w:rsid w:val="00610DA2"/>
    <w:rsid w:val="006126C0"/>
    <w:rsid w:val="0061275D"/>
    <w:rsid w:val="006153C8"/>
    <w:rsid w:val="0063055B"/>
    <w:rsid w:val="00637278"/>
    <w:rsid w:val="00644A4B"/>
    <w:rsid w:val="00645305"/>
    <w:rsid w:val="0065507B"/>
    <w:rsid w:val="00661DAF"/>
    <w:rsid w:val="006666DF"/>
    <w:rsid w:val="006A64E1"/>
    <w:rsid w:val="006B648C"/>
    <w:rsid w:val="006B7254"/>
    <w:rsid w:val="006C5CD7"/>
    <w:rsid w:val="006D1813"/>
    <w:rsid w:val="006D7D39"/>
    <w:rsid w:val="006E090C"/>
    <w:rsid w:val="007002F0"/>
    <w:rsid w:val="00700851"/>
    <w:rsid w:val="00703709"/>
    <w:rsid w:val="00705093"/>
    <w:rsid w:val="00711C66"/>
    <w:rsid w:val="007157CB"/>
    <w:rsid w:val="00720801"/>
    <w:rsid w:val="00727665"/>
    <w:rsid w:val="00735697"/>
    <w:rsid w:val="007364CA"/>
    <w:rsid w:val="00764D70"/>
    <w:rsid w:val="007654DE"/>
    <w:rsid w:val="00791A23"/>
    <w:rsid w:val="00796222"/>
    <w:rsid w:val="007A021A"/>
    <w:rsid w:val="007A590F"/>
    <w:rsid w:val="007B283D"/>
    <w:rsid w:val="007B3503"/>
    <w:rsid w:val="007B551B"/>
    <w:rsid w:val="007D4759"/>
    <w:rsid w:val="007D4E32"/>
    <w:rsid w:val="007D5C7D"/>
    <w:rsid w:val="007E657C"/>
    <w:rsid w:val="007E6C3E"/>
    <w:rsid w:val="007F365C"/>
    <w:rsid w:val="00803782"/>
    <w:rsid w:val="00803A84"/>
    <w:rsid w:val="00805680"/>
    <w:rsid w:val="00810B78"/>
    <w:rsid w:val="00813259"/>
    <w:rsid w:val="008220FA"/>
    <w:rsid w:val="00823E18"/>
    <w:rsid w:val="00827B53"/>
    <w:rsid w:val="00827C7C"/>
    <w:rsid w:val="00827CCB"/>
    <w:rsid w:val="008406DC"/>
    <w:rsid w:val="00844691"/>
    <w:rsid w:val="00857EF3"/>
    <w:rsid w:val="0087217F"/>
    <w:rsid w:val="00880030"/>
    <w:rsid w:val="00882239"/>
    <w:rsid w:val="00884ADE"/>
    <w:rsid w:val="00887936"/>
    <w:rsid w:val="00890C02"/>
    <w:rsid w:val="00895BB4"/>
    <w:rsid w:val="00897634"/>
    <w:rsid w:val="008A7289"/>
    <w:rsid w:val="008B3C74"/>
    <w:rsid w:val="008C20F0"/>
    <w:rsid w:val="008D05A0"/>
    <w:rsid w:val="008D5A3D"/>
    <w:rsid w:val="008F2D06"/>
    <w:rsid w:val="0090484A"/>
    <w:rsid w:val="009211B8"/>
    <w:rsid w:val="00926F4E"/>
    <w:rsid w:val="00930DAB"/>
    <w:rsid w:val="00950AB9"/>
    <w:rsid w:val="00951C5D"/>
    <w:rsid w:val="00955E5D"/>
    <w:rsid w:val="00962F1C"/>
    <w:rsid w:val="00964FF7"/>
    <w:rsid w:val="00967A9D"/>
    <w:rsid w:val="00971C28"/>
    <w:rsid w:val="00984219"/>
    <w:rsid w:val="00990F2E"/>
    <w:rsid w:val="009B33AF"/>
    <w:rsid w:val="009C5D68"/>
    <w:rsid w:val="009C7812"/>
    <w:rsid w:val="009D528E"/>
    <w:rsid w:val="009E237A"/>
    <w:rsid w:val="009E5DDB"/>
    <w:rsid w:val="009F088E"/>
    <w:rsid w:val="00A150F5"/>
    <w:rsid w:val="00A178D6"/>
    <w:rsid w:val="00A227D2"/>
    <w:rsid w:val="00A711DD"/>
    <w:rsid w:val="00A736C8"/>
    <w:rsid w:val="00A96EF9"/>
    <w:rsid w:val="00AA3780"/>
    <w:rsid w:val="00AB1707"/>
    <w:rsid w:val="00AC381C"/>
    <w:rsid w:val="00AD0C12"/>
    <w:rsid w:val="00AD0DCE"/>
    <w:rsid w:val="00AD26BA"/>
    <w:rsid w:val="00B00049"/>
    <w:rsid w:val="00B0111C"/>
    <w:rsid w:val="00B21426"/>
    <w:rsid w:val="00B301BC"/>
    <w:rsid w:val="00B40A6C"/>
    <w:rsid w:val="00B45301"/>
    <w:rsid w:val="00B46702"/>
    <w:rsid w:val="00B5038B"/>
    <w:rsid w:val="00B51621"/>
    <w:rsid w:val="00B63A5D"/>
    <w:rsid w:val="00B66585"/>
    <w:rsid w:val="00B76D55"/>
    <w:rsid w:val="00B81012"/>
    <w:rsid w:val="00B83E65"/>
    <w:rsid w:val="00B87CC5"/>
    <w:rsid w:val="00B94F0D"/>
    <w:rsid w:val="00B95C9E"/>
    <w:rsid w:val="00BB25B6"/>
    <w:rsid w:val="00BB7DBF"/>
    <w:rsid w:val="00BC23D6"/>
    <w:rsid w:val="00BC325F"/>
    <w:rsid w:val="00BC35E2"/>
    <w:rsid w:val="00BC42FE"/>
    <w:rsid w:val="00BC7A3B"/>
    <w:rsid w:val="00BD285D"/>
    <w:rsid w:val="00BE1699"/>
    <w:rsid w:val="00BE4781"/>
    <w:rsid w:val="00BE56CD"/>
    <w:rsid w:val="00BF4822"/>
    <w:rsid w:val="00BF5207"/>
    <w:rsid w:val="00C10CF8"/>
    <w:rsid w:val="00C21172"/>
    <w:rsid w:val="00C21861"/>
    <w:rsid w:val="00C36A81"/>
    <w:rsid w:val="00C449EF"/>
    <w:rsid w:val="00C51A30"/>
    <w:rsid w:val="00C52E54"/>
    <w:rsid w:val="00C54716"/>
    <w:rsid w:val="00C60805"/>
    <w:rsid w:val="00C66AA4"/>
    <w:rsid w:val="00C723DD"/>
    <w:rsid w:val="00C87E01"/>
    <w:rsid w:val="00C97221"/>
    <w:rsid w:val="00CA33D2"/>
    <w:rsid w:val="00CA68B7"/>
    <w:rsid w:val="00CA6C0D"/>
    <w:rsid w:val="00CB027C"/>
    <w:rsid w:val="00CB0457"/>
    <w:rsid w:val="00CD4480"/>
    <w:rsid w:val="00CD5941"/>
    <w:rsid w:val="00CF0CAE"/>
    <w:rsid w:val="00CF2132"/>
    <w:rsid w:val="00D03E8E"/>
    <w:rsid w:val="00D44089"/>
    <w:rsid w:val="00D447BE"/>
    <w:rsid w:val="00D55887"/>
    <w:rsid w:val="00D55FCA"/>
    <w:rsid w:val="00D8189C"/>
    <w:rsid w:val="00D8709F"/>
    <w:rsid w:val="00D90287"/>
    <w:rsid w:val="00D9090D"/>
    <w:rsid w:val="00DA5AF1"/>
    <w:rsid w:val="00DA5BC0"/>
    <w:rsid w:val="00DA7864"/>
    <w:rsid w:val="00DC2ED6"/>
    <w:rsid w:val="00DC538C"/>
    <w:rsid w:val="00DD7BDD"/>
    <w:rsid w:val="00DF0338"/>
    <w:rsid w:val="00DF1BD0"/>
    <w:rsid w:val="00E00FB1"/>
    <w:rsid w:val="00E05058"/>
    <w:rsid w:val="00E07464"/>
    <w:rsid w:val="00E123B7"/>
    <w:rsid w:val="00E13DBA"/>
    <w:rsid w:val="00E16E27"/>
    <w:rsid w:val="00E25F57"/>
    <w:rsid w:val="00E3212B"/>
    <w:rsid w:val="00E4013F"/>
    <w:rsid w:val="00E42C47"/>
    <w:rsid w:val="00E53269"/>
    <w:rsid w:val="00E566FA"/>
    <w:rsid w:val="00E57DE2"/>
    <w:rsid w:val="00E60517"/>
    <w:rsid w:val="00E605AE"/>
    <w:rsid w:val="00E652ED"/>
    <w:rsid w:val="00E661F5"/>
    <w:rsid w:val="00E66FEB"/>
    <w:rsid w:val="00E920F9"/>
    <w:rsid w:val="00EA4900"/>
    <w:rsid w:val="00EA5289"/>
    <w:rsid w:val="00EC1709"/>
    <w:rsid w:val="00EC5821"/>
    <w:rsid w:val="00ED00DA"/>
    <w:rsid w:val="00EE1606"/>
    <w:rsid w:val="00EE31D8"/>
    <w:rsid w:val="00EF0E86"/>
    <w:rsid w:val="00EF7A2F"/>
    <w:rsid w:val="00F118AA"/>
    <w:rsid w:val="00F25220"/>
    <w:rsid w:val="00F4026A"/>
    <w:rsid w:val="00F46AA2"/>
    <w:rsid w:val="00F52579"/>
    <w:rsid w:val="00F63559"/>
    <w:rsid w:val="00F67D90"/>
    <w:rsid w:val="00F93DAE"/>
    <w:rsid w:val="00FA2E98"/>
    <w:rsid w:val="00FB2372"/>
    <w:rsid w:val="00FB2B57"/>
    <w:rsid w:val="00FB36B5"/>
    <w:rsid w:val="00FB6338"/>
    <w:rsid w:val="00FD0666"/>
    <w:rsid w:val="00FD6E13"/>
    <w:rsid w:val="00FF0E12"/>
    <w:rsid w:val="00FF5B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1699"/>
    <w:pPr>
      <w:widowControl w:val="0"/>
      <w:suppressAutoHyphens/>
    </w:pPr>
    <w:rPr>
      <w:rFonts w:eastAsia="Andale Sans UI"/>
      <w:kern w:val="1"/>
      <w:sz w:val="24"/>
      <w:szCs w:val="24"/>
    </w:rPr>
  </w:style>
  <w:style w:type="paragraph" w:styleId="1">
    <w:name w:val="heading 1"/>
    <w:basedOn w:val="a"/>
    <w:next w:val="a"/>
    <w:qFormat/>
    <w:rsid w:val="00BE1699"/>
    <w:pPr>
      <w:keepNext/>
      <w:tabs>
        <w:tab w:val="num" w:pos="432"/>
      </w:tabs>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E1699"/>
  </w:style>
  <w:style w:type="character" w:customStyle="1" w:styleId="10">
    <w:name w:val="Основной шрифт абзаца1"/>
    <w:rsid w:val="00BE1699"/>
  </w:style>
  <w:style w:type="character" w:styleId="a3">
    <w:name w:val="Hyperlink"/>
    <w:rsid w:val="00BE1699"/>
    <w:rPr>
      <w:color w:val="000080"/>
      <w:u w:val="single"/>
    </w:rPr>
  </w:style>
  <w:style w:type="character" w:customStyle="1" w:styleId="a4">
    <w:name w:val="Символ нумерации"/>
    <w:rsid w:val="00BE1699"/>
  </w:style>
  <w:style w:type="character" w:customStyle="1" w:styleId="Q">
    <w:name w:val="Q"/>
    <w:rsid w:val="00BE1699"/>
  </w:style>
  <w:style w:type="paragraph" w:customStyle="1" w:styleId="a5">
    <w:name w:val="Заголовок"/>
    <w:basedOn w:val="a"/>
    <w:next w:val="a6"/>
    <w:rsid w:val="00BE1699"/>
    <w:pPr>
      <w:keepNext/>
      <w:spacing w:before="240" w:after="120"/>
    </w:pPr>
    <w:rPr>
      <w:rFonts w:ascii="Arial" w:hAnsi="Arial" w:cs="Tahoma"/>
      <w:sz w:val="28"/>
      <w:szCs w:val="28"/>
    </w:rPr>
  </w:style>
  <w:style w:type="paragraph" w:styleId="a6">
    <w:name w:val="Body Text"/>
    <w:basedOn w:val="a"/>
    <w:link w:val="a7"/>
    <w:rsid w:val="00BE1699"/>
    <w:pPr>
      <w:spacing w:after="120"/>
    </w:pPr>
  </w:style>
  <w:style w:type="paragraph" w:styleId="a8">
    <w:name w:val="List"/>
    <w:basedOn w:val="a6"/>
    <w:rsid w:val="00BE1699"/>
    <w:rPr>
      <w:rFonts w:cs="Tahoma"/>
    </w:rPr>
  </w:style>
  <w:style w:type="paragraph" w:customStyle="1" w:styleId="2">
    <w:name w:val="Название2"/>
    <w:basedOn w:val="a"/>
    <w:rsid w:val="00BE1699"/>
    <w:pPr>
      <w:suppressLineNumbers/>
      <w:spacing w:before="120" w:after="120"/>
    </w:pPr>
    <w:rPr>
      <w:rFonts w:cs="Tahoma"/>
      <w:i/>
      <w:iCs/>
    </w:rPr>
  </w:style>
  <w:style w:type="paragraph" w:customStyle="1" w:styleId="20">
    <w:name w:val="Указатель2"/>
    <w:basedOn w:val="a"/>
    <w:rsid w:val="00BE1699"/>
    <w:pPr>
      <w:suppressLineNumbers/>
    </w:pPr>
    <w:rPr>
      <w:rFonts w:cs="Tahoma"/>
    </w:rPr>
  </w:style>
  <w:style w:type="paragraph" w:styleId="a9">
    <w:name w:val="Title"/>
    <w:basedOn w:val="a5"/>
    <w:next w:val="aa"/>
    <w:qFormat/>
    <w:rsid w:val="00BE1699"/>
  </w:style>
  <w:style w:type="paragraph" w:styleId="aa">
    <w:name w:val="Subtitle"/>
    <w:basedOn w:val="a5"/>
    <w:next w:val="a6"/>
    <w:qFormat/>
    <w:rsid w:val="00BE1699"/>
    <w:pPr>
      <w:jc w:val="center"/>
    </w:pPr>
    <w:rPr>
      <w:i/>
      <w:iCs/>
    </w:rPr>
  </w:style>
  <w:style w:type="paragraph" w:customStyle="1" w:styleId="11">
    <w:name w:val="Название1"/>
    <w:basedOn w:val="a"/>
    <w:rsid w:val="00BE1699"/>
    <w:pPr>
      <w:suppressLineNumbers/>
      <w:spacing w:before="120" w:after="120"/>
    </w:pPr>
    <w:rPr>
      <w:rFonts w:cs="Tahoma"/>
      <w:i/>
      <w:iCs/>
    </w:rPr>
  </w:style>
  <w:style w:type="paragraph" w:customStyle="1" w:styleId="12">
    <w:name w:val="Указатель1"/>
    <w:basedOn w:val="a"/>
    <w:rsid w:val="00BE1699"/>
    <w:pPr>
      <w:suppressLineNumbers/>
    </w:pPr>
    <w:rPr>
      <w:rFonts w:cs="Tahoma"/>
    </w:rPr>
  </w:style>
  <w:style w:type="paragraph" w:customStyle="1" w:styleId="ConsPlusNormal">
    <w:name w:val="ConsPlusNormal"/>
    <w:next w:val="a"/>
    <w:rsid w:val="00BE1699"/>
    <w:pPr>
      <w:widowControl w:val="0"/>
      <w:suppressAutoHyphens/>
      <w:autoSpaceDE w:val="0"/>
      <w:ind w:firstLine="720"/>
    </w:pPr>
    <w:rPr>
      <w:rFonts w:ascii="Arial" w:eastAsia="Arial" w:hAnsi="Arial"/>
      <w:kern w:val="1"/>
      <w:lang w:eastAsia="ar-SA"/>
    </w:rPr>
  </w:style>
  <w:style w:type="paragraph" w:customStyle="1" w:styleId="TableContents">
    <w:name w:val="Table Contents"/>
    <w:basedOn w:val="a"/>
    <w:rsid w:val="00BE1699"/>
    <w:pPr>
      <w:suppressAutoHyphens w:val="0"/>
    </w:pPr>
    <w:rPr>
      <w:rFonts w:eastAsia="Times New Roman"/>
      <w:sz w:val="20"/>
      <w:szCs w:val="20"/>
      <w:lang w:eastAsia="ar-SA"/>
    </w:rPr>
  </w:style>
  <w:style w:type="paragraph" w:customStyle="1" w:styleId="ConsPlusTitle">
    <w:name w:val="ConsPlusTitle"/>
    <w:basedOn w:val="a"/>
    <w:next w:val="ConsPlusNormal"/>
    <w:rsid w:val="00BE1699"/>
    <w:pPr>
      <w:autoSpaceDE w:val="0"/>
    </w:pPr>
    <w:rPr>
      <w:rFonts w:ascii="Arial" w:eastAsia="Arial" w:hAnsi="Arial"/>
      <w:b/>
      <w:bCs/>
      <w:sz w:val="20"/>
      <w:szCs w:val="20"/>
    </w:rPr>
  </w:style>
  <w:style w:type="paragraph" w:customStyle="1" w:styleId="ConsPlusCell">
    <w:name w:val="ConsPlusCell"/>
    <w:basedOn w:val="a"/>
    <w:rsid w:val="00BE1699"/>
    <w:pPr>
      <w:autoSpaceDE w:val="0"/>
    </w:pPr>
    <w:rPr>
      <w:rFonts w:ascii="Arial" w:eastAsia="Arial" w:hAnsi="Arial"/>
      <w:sz w:val="20"/>
      <w:szCs w:val="20"/>
    </w:rPr>
  </w:style>
  <w:style w:type="paragraph" w:customStyle="1" w:styleId="ab">
    <w:name w:val="Содержимое таблицы"/>
    <w:basedOn w:val="a"/>
    <w:rsid w:val="00BE1699"/>
    <w:pPr>
      <w:suppressLineNumbers/>
    </w:pPr>
  </w:style>
  <w:style w:type="paragraph" w:customStyle="1" w:styleId="ac">
    <w:name w:val="Заголовок таблицы"/>
    <w:basedOn w:val="ab"/>
    <w:rsid w:val="00BE1699"/>
    <w:pPr>
      <w:jc w:val="center"/>
    </w:pPr>
    <w:rPr>
      <w:b/>
      <w:bCs/>
    </w:rPr>
  </w:style>
  <w:style w:type="paragraph" w:customStyle="1" w:styleId="ConsPlusDocList">
    <w:name w:val="ConsPlusDocList"/>
    <w:next w:val="a"/>
    <w:rsid w:val="006D7D39"/>
    <w:pPr>
      <w:widowControl w:val="0"/>
      <w:suppressAutoHyphens/>
      <w:autoSpaceDE w:val="0"/>
    </w:pPr>
    <w:rPr>
      <w:rFonts w:ascii="Arial" w:eastAsia="Arial" w:hAnsi="Arial" w:cs="Arial"/>
      <w:kern w:val="1"/>
      <w:lang w:val="en-US" w:eastAsia="en-US" w:bidi="en-US"/>
    </w:rPr>
  </w:style>
  <w:style w:type="paragraph" w:styleId="ad">
    <w:name w:val="Normal (Web)"/>
    <w:basedOn w:val="a"/>
    <w:uiPriority w:val="99"/>
    <w:rsid w:val="001B2D87"/>
    <w:pPr>
      <w:widowControl/>
      <w:suppressAutoHyphens w:val="0"/>
      <w:spacing w:before="100" w:beforeAutospacing="1" w:after="119"/>
    </w:pPr>
    <w:rPr>
      <w:rFonts w:eastAsia="Times New Roman"/>
      <w:kern w:val="0"/>
    </w:rPr>
  </w:style>
  <w:style w:type="paragraph" w:customStyle="1" w:styleId="Standard">
    <w:name w:val="Standard"/>
    <w:rsid w:val="00DA5AF1"/>
    <w:pPr>
      <w:widowControl w:val="0"/>
      <w:suppressAutoHyphens/>
      <w:autoSpaceDN w:val="0"/>
      <w:textAlignment w:val="baseline"/>
    </w:pPr>
    <w:rPr>
      <w:rFonts w:eastAsia="Andale Sans UI" w:cs="Tahoma"/>
      <w:kern w:val="3"/>
      <w:sz w:val="24"/>
      <w:szCs w:val="24"/>
      <w:lang w:val="en-US" w:eastAsia="en-US" w:bidi="en-US"/>
    </w:rPr>
  </w:style>
  <w:style w:type="paragraph" w:styleId="ae">
    <w:name w:val="caption"/>
    <w:basedOn w:val="a"/>
    <w:qFormat/>
    <w:rsid w:val="00CA33D2"/>
    <w:pPr>
      <w:suppressLineNumbers/>
      <w:spacing w:before="120" w:after="120"/>
    </w:pPr>
    <w:rPr>
      <w:rFonts w:cs="Tahoma"/>
      <w:i/>
      <w:iCs/>
    </w:rPr>
  </w:style>
  <w:style w:type="character" w:customStyle="1" w:styleId="a7">
    <w:name w:val="Основной текст Знак"/>
    <w:link w:val="a6"/>
    <w:locked/>
    <w:rsid w:val="00DA5BC0"/>
    <w:rPr>
      <w:rFonts w:eastAsia="Andale Sans UI"/>
      <w:kern w:val="1"/>
      <w:sz w:val="24"/>
      <w:szCs w:val="24"/>
      <w:lang w:bidi="ar-SA"/>
    </w:rPr>
  </w:style>
  <w:style w:type="paragraph" w:customStyle="1" w:styleId="ConsPlusNormal0">
    <w:name w:val="ConsPlusNormal"/>
    <w:rsid w:val="00EC5821"/>
    <w:pPr>
      <w:widowControl w:val="0"/>
      <w:suppressAutoHyphens/>
      <w:autoSpaceDE w:val="0"/>
    </w:pPr>
    <w:rPr>
      <w:rFonts w:ascii="Arial" w:eastAsia="Arial" w:hAnsi="Arial" w:cs="Arial"/>
      <w:kern w:val="1"/>
      <w:lang w:val="en-US" w:eastAsia="en-US" w:bidi="en-US"/>
    </w:rPr>
  </w:style>
  <w:style w:type="paragraph" w:styleId="af">
    <w:name w:val="Balloon Text"/>
    <w:basedOn w:val="a"/>
    <w:link w:val="af0"/>
    <w:rsid w:val="00B63A5D"/>
    <w:rPr>
      <w:rFonts w:ascii="Tahoma" w:hAnsi="Tahoma"/>
      <w:sz w:val="16"/>
      <w:szCs w:val="16"/>
    </w:rPr>
  </w:style>
  <w:style w:type="character" w:customStyle="1" w:styleId="af0">
    <w:name w:val="Текст выноски Знак"/>
    <w:link w:val="af"/>
    <w:rsid w:val="00B63A5D"/>
    <w:rPr>
      <w:rFonts w:ascii="Tahoma" w:eastAsia="Andale Sans UI" w:hAnsi="Tahoma" w:cs="Tahoma"/>
      <w:kern w:val="1"/>
      <w:sz w:val="16"/>
      <w:szCs w:val="16"/>
    </w:rPr>
  </w:style>
  <w:style w:type="character" w:styleId="af1">
    <w:name w:val="Strong"/>
    <w:qFormat/>
    <w:rsid w:val="00B45301"/>
    <w:rPr>
      <w:b/>
      <w:bCs/>
    </w:rPr>
  </w:style>
  <w:style w:type="paragraph" w:styleId="af2">
    <w:name w:val="List Paragraph"/>
    <w:basedOn w:val="a"/>
    <w:uiPriority w:val="34"/>
    <w:qFormat/>
    <w:rsid w:val="00363D9C"/>
    <w:pPr>
      <w:ind w:left="720"/>
      <w:contextualSpacing/>
    </w:pPr>
  </w:style>
  <w:style w:type="paragraph" w:customStyle="1" w:styleId="ConsPlusNonformat">
    <w:name w:val="ConsPlusNonformat"/>
    <w:rsid w:val="00314843"/>
    <w:pPr>
      <w:widowControl w:val="0"/>
      <w:autoSpaceDE w:val="0"/>
      <w:autoSpaceDN w:val="0"/>
    </w:pPr>
    <w:rPr>
      <w:rFonts w:ascii="Courier New" w:eastAsiaTheme="minorEastAsia" w:hAnsi="Courier New" w:cs="Courier New"/>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1699"/>
    <w:pPr>
      <w:widowControl w:val="0"/>
      <w:suppressAutoHyphens/>
    </w:pPr>
    <w:rPr>
      <w:rFonts w:eastAsia="Andale Sans UI"/>
      <w:kern w:val="1"/>
      <w:sz w:val="24"/>
      <w:szCs w:val="24"/>
    </w:rPr>
  </w:style>
  <w:style w:type="paragraph" w:styleId="1">
    <w:name w:val="heading 1"/>
    <w:basedOn w:val="a"/>
    <w:next w:val="a"/>
    <w:qFormat/>
    <w:rsid w:val="00BE1699"/>
    <w:pPr>
      <w:keepNext/>
      <w:tabs>
        <w:tab w:val="num" w:pos="432"/>
      </w:tabs>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E1699"/>
  </w:style>
  <w:style w:type="character" w:customStyle="1" w:styleId="10">
    <w:name w:val="Основной шрифт абзаца1"/>
    <w:rsid w:val="00BE1699"/>
  </w:style>
  <w:style w:type="character" w:styleId="a3">
    <w:name w:val="Hyperlink"/>
    <w:rsid w:val="00BE1699"/>
    <w:rPr>
      <w:color w:val="000080"/>
      <w:u w:val="single"/>
    </w:rPr>
  </w:style>
  <w:style w:type="character" w:customStyle="1" w:styleId="a4">
    <w:name w:val="Символ нумерации"/>
    <w:rsid w:val="00BE1699"/>
  </w:style>
  <w:style w:type="character" w:customStyle="1" w:styleId="Q">
    <w:name w:val="Q"/>
    <w:rsid w:val="00BE1699"/>
  </w:style>
  <w:style w:type="paragraph" w:customStyle="1" w:styleId="a5">
    <w:name w:val="Заголовок"/>
    <w:basedOn w:val="a"/>
    <w:next w:val="a6"/>
    <w:rsid w:val="00BE1699"/>
    <w:pPr>
      <w:keepNext/>
      <w:spacing w:before="240" w:after="120"/>
    </w:pPr>
    <w:rPr>
      <w:rFonts w:ascii="Arial" w:hAnsi="Arial" w:cs="Tahoma"/>
      <w:sz w:val="28"/>
      <w:szCs w:val="28"/>
    </w:rPr>
  </w:style>
  <w:style w:type="paragraph" w:styleId="a6">
    <w:name w:val="Body Text"/>
    <w:basedOn w:val="a"/>
    <w:link w:val="a7"/>
    <w:rsid w:val="00BE1699"/>
    <w:pPr>
      <w:spacing w:after="120"/>
    </w:pPr>
  </w:style>
  <w:style w:type="paragraph" w:styleId="a8">
    <w:name w:val="List"/>
    <w:basedOn w:val="a6"/>
    <w:rsid w:val="00BE1699"/>
    <w:rPr>
      <w:rFonts w:cs="Tahoma"/>
    </w:rPr>
  </w:style>
  <w:style w:type="paragraph" w:customStyle="1" w:styleId="2">
    <w:name w:val="Название2"/>
    <w:basedOn w:val="a"/>
    <w:rsid w:val="00BE1699"/>
    <w:pPr>
      <w:suppressLineNumbers/>
      <w:spacing w:before="120" w:after="120"/>
    </w:pPr>
    <w:rPr>
      <w:rFonts w:cs="Tahoma"/>
      <w:i/>
      <w:iCs/>
    </w:rPr>
  </w:style>
  <w:style w:type="paragraph" w:customStyle="1" w:styleId="20">
    <w:name w:val="Указатель2"/>
    <w:basedOn w:val="a"/>
    <w:rsid w:val="00BE1699"/>
    <w:pPr>
      <w:suppressLineNumbers/>
    </w:pPr>
    <w:rPr>
      <w:rFonts w:cs="Tahoma"/>
    </w:rPr>
  </w:style>
  <w:style w:type="paragraph" w:styleId="a9">
    <w:name w:val="Title"/>
    <w:basedOn w:val="a5"/>
    <w:next w:val="aa"/>
    <w:qFormat/>
    <w:rsid w:val="00BE1699"/>
  </w:style>
  <w:style w:type="paragraph" w:styleId="aa">
    <w:name w:val="Subtitle"/>
    <w:basedOn w:val="a5"/>
    <w:next w:val="a6"/>
    <w:qFormat/>
    <w:rsid w:val="00BE1699"/>
    <w:pPr>
      <w:jc w:val="center"/>
    </w:pPr>
    <w:rPr>
      <w:i/>
      <w:iCs/>
    </w:rPr>
  </w:style>
  <w:style w:type="paragraph" w:customStyle="1" w:styleId="11">
    <w:name w:val="Название1"/>
    <w:basedOn w:val="a"/>
    <w:rsid w:val="00BE1699"/>
    <w:pPr>
      <w:suppressLineNumbers/>
      <w:spacing w:before="120" w:after="120"/>
    </w:pPr>
    <w:rPr>
      <w:rFonts w:cs="Tahoma"/>
      <w:i/>
      <w:iCs/>
    </w:rPr>
  </w:style>
  <w:style w:type="paragraph" w:customStyle="1" w:styleId="12">
    <w:name w:val="Указатель1"/>
    <w:basedOn w:val="a"/>
    <w:rsid w:val="00BE1699"/>
    <w:pPr>
      <w:suppressLineNumbers/>
    </w:pPr>
    <w:rPr>
      <w:rFonts w:cs="Tahoma"/>
    </w:rPr>
  </w:style>
  <w:style w:type="paragraph" w:customStyle="1" w:styleId="ConsPlusNormal">
    <w:name w:val="ConsPlusNormal"/>
    <w:next w:val="a"/>
    <w:rsid w:val="00BE1699"/>
    <w:pPr>
      <w:widowControl w:val="0"/>
      <w:suppressAutoHyphens/>
      <w:autoSpaceDE w:val="0"/>
      <w:ind w:firstLine="720"/>
    </w:pPr>
    <w:rPr>
      <w:rFonts w:ascii="Arial" w:eastAsia="Arial" w:hAnsi="Arial"/>
      <w:kern w:val="1"/>
      <w:lang w:eastAsia="ar-SA"/>
    </w:rPr>
  </w:style>
  <w:style w:type="paragraph" w:customStyle="1" w:styleId="TableContents">
    <w:name w:val="Table Contents"/>
    <w:basedOn w:val="a"/>
    <w:rsid w:val="00BE1699"/>
    <w:pPr>
      <w:suppressAutoHyphens w:val="0"/>
    </w:pPr>
    <w:rPr>
      <w:rFonts w:eastAsia="Times New Roman"/>
      <w:sz w:val="20"/>
      <w:szCs w:val="20"/>
      <w:lang w:eastAsia="ar-SA"/>
    </w:rPr>
  </w:style>
  <w:style w:type="paragraph" w:customStyle="1" w:styleId="ConsPlusTitle">
    <w:name w:val="ConsPlusTitle"/>
    <w:basedOn w:val="a"/>
    <w:next w:val="ConsPlusNormal"/>
    <w:rsid w:val="00BE1699"/>
    <w:pPr>
      <w:autoSpaceDE w:val="0"/>
    </w:pPr>
    <w:rPr>
      <w:rFonts w:ascii="Arial" w:eastAsia="Arial" w:hAnsi="Arial"/>
      <w:b/>
      <w:bCs/>
      <w:sz w:val="20"/>
      <w:szCs w:val="20"/>
    </w:rPr>
  </w:style>
  <w:style w:type="paragraph" w:customStyle="1" w:styleId="ConsPlusCell">
    <w:name w:val="ConsPlusCell"/>
    <w:basedOn w:val="a"/>
    <w:rsid w:val="00BE1699"/>
    <w:pPr>
      <w:autoSpaceDE w:val="0"/>
    </w:pPr>
    <w:rPr>
      <w:rFonts w:ascii="Arial" w:eastAsia="Arial" w:hAnsi="Arial"/>
      <w:sz w:val="20"/>
      <w:szCs w:val="20"/>
    </w:rPr>
  </w:style>
  <w:style w:type="paragraph" w:customStyle="1" w:styleId="ab">
    <w:name w:val="Содержимое таблицы"/>
    <w:basedOn w:val="a"/>
    <w:rsid w:val="00BE1699"/>
    <w:pPr>
      <w:suppressLineNumbers/>
    </w:pPr>
  </w:style>
  <w:style w:type="paragraph" w:customStyle="1" w:styleId="ac">
    <w:name w:val="Заголовок таблицы"/>
    <w:basedOn w:val="ab"/>
    <w:rsid w:val="00BE1699"/>
    <w:pPr>
      <w:jc w:val="center"/>
    </w:pPr>
    <w:rPr>
      <w:b/>
      <w:bCs/>
    </w:rPr>
  </w:style>
  <w:style w:type="paragraph" w:customStyle="1" w:styleId="ConsPlusDocList">
    <w:name w:val="ConsPlusDocList"/>
    <w:next w:val="a"/>
    <w:rsid w:val="006D7D39"/>
    <w:pPr>
      <w:widowControl w:val="0"/>
      <w:suppressAutoHyphens/>
      <w:autoSpaceDE w:val="0"/>
    </w:pPr>
    <w:rPr>
      <w:rFonts w:ascii="Arial" w:eastAsia="Arial" w:hAnsi="Arial" w:cs="Arial"/>
      <w:kern w:val="1"/>
      <w:lang w:val="en-US" w:eastAsia="en-US" w:bidi="en-US"/>
    </w:rPr>
  </w:style>
  <w:style w:type="paragraph" w:styleId="ad">
    <w:name w:val="Normal (Web)"/>
    <w:basedOn w:val="a"/>
    <w:uiPriority w:val="99"/>
    <w:rsid w:val="001B2D87"/>
    <w:pPr>
      <w:widowControl/>
      <w:suppressAutoHyphens w:val="0"/>
      <w:spacing w:before="100" w:beforeAutospacing="1" w:after="119"/>
    </w:pPr>
    <w:rPr>
      <w:rFonts w:eastAsia="Times New Roman"/>
      <w:kern w:val="0"/>
    </w:rPr>
  </w:style>
  <w:style w:type="paragraph" w:customStyle="1" w:styleId="Standard">
    <w:name w:val="Standard"/>
    <w:rsid w:val="00DA5AF1"/>
    <w:pPr>
      <w:widowControl w:val="0"/>
      <w:suppressAutoHyphens/>
      <w:autoSpaceDN w:val="0"/>
      <w:textAlignment w:val="baseline"/>
    </w:pPr>
    <w:rPr>
      <w:rFonts w:eastAsia="Andale Sans UI" w:cs="Tahoma"/>
      <w:kern w:val="3"/>
      <w:sz w:val="24"/>
      <w:szCs w:val="24"/>
      <w:lang w:val="en-US" w:eastAsia="en-US" w:bidi="en-US"/>
    </w:rPr>
  </w:style>
  <w:style w:type="paragraph" w:styleId="ae">
    <w:name w:val="caption"/>
    <w:basedOn w:val="a"/>
    <w:qFormat/>
    <w:rsid w:val="00CA33D2"/>
    <w:pPr>
      <w:suppressLineNumbers/>
      <w:spacing w:before="120" w:after="120"/>
    </w:pPr>
    <w:rPr>
      <w:rFonts w:cs="Tahoma"/>
      <w:i/>
      <w:iCs/>
    </w:rPr>
  </w:style>
  <w:style w:type="character" w:customStyle="1" w:styleId="a7">
    <w:name w:val="Основной текст Знак"/>
    <w:link w:val="a6"/>
    <w:locked/>
    <w:rsid w:val="00DA5BC0"/>
    <w:rPr>
      <w:rFonts w:eastAsia="Andale Sans UI"/>
      <w:kern w:val="1"/>
      <w:sz w:val="24"/>
      <w:szCs w:val="24"/>
      <w:lang w:bidi="ar-SA"/>
    </w:rPr>
  </w:style>
  <w:style w:type="paragraph" w:customStyle="1" w:styleId="ConsPlusNormal0">
    <w:name w:val="ConsPlusNormal"/>
    <w:rsid w:val="00EC5821"/>
    <w:pPr>
      <w:widowControl w:val="0"/>
      <w:suppressAutoHyphens/>
      <w:autoSpaceDE w:val="0"/>
    </w:pPr>
    <w:rPr>
      <w:rFonts w:ascii="Arial" w:eastAsia="Arial" w:hAnsi="Arial" w:cs="Arial"/>
      <w:kern w:val="1"/>
      <w:lang w:val="en-US" w:eastAsia="en-US" w:bidi="en-US"/>
    </w:rPr>
  </w:style>
  <w:style w:type="paragraph" w:styleId="af">
    <w:name w:val="Balloon Text"/>
    <w:basedOn w:val="a"/>
    <w:link w:val="af0"/>
    <w:rsid w:val="00B63A5D"/>
    <w:rPr>
      <w:rFonts w:ascii="Tahoma" w:hAnsi="Tahoma"/>
      <w:sz w:val="16"/>
      <w:szCs w:val="16"/>
    </w:rPr>
  </w:style>
  <w:style w:type="character" w:customStyle="1" w:styleId="af0">
    <w:name w:val="Текст выноски Знак"/>
    <w:link w:val="af"/>
    <w:rsid w:val="00B63A5D"/>
    <w:rPr>
      <w:rFonts w:ascii="Tahoma" w:eastAsia="Andale Sans UI" w:hAnsi="Tahoma" w:cs="Tahoma"/>
      <w:kern w:val="1"/>
      <w:sz w:val="16"/>
      <w:szCs w:val="16"/>
    </w:rPr>
  </w:style>
  <w:style w:type="character" w:styleId="af1">
    <w:name w:val="Strong"/>
    <w:qFormat/>
    <w:rsid w:val="00B45301"/>
    <w:rPr>
      <w:b/>
      <w:bCs/>
    </w:rPr>
  </w:style>
  <w:style w:type="paragraph" w:styleId="af2">
    <w:name w:val="List Paragraph"/>
    <w:basedOn w:val="a"/>
    <w:uiPriority w:val="34"/>
    <w:qFormat/>
    <w:rsid w:val="00363D9C"/>
    <w:pPr>
      <w:ind w:left="720"/>
      <w:contextualSpacing/>
    </w:pPr>
  </w:style>
  <w:style w:type="paragraph" w:customStyle="1" w:styleId="ConsPlusNonformat">
    <w:name w:val="ConsPlusNonformat"/>
    <w:rsid w:val="00314843"/>
    <w:pPr>
      <w:widowControl w:val="0"/>
      <w:autoSpaceDE w:val="0"/>
      <w:autoSpaceDN w:val="0"/>
    </w:pPr>
    <w:rPr>
      <w:rFonts w:ascii="Courier New" w:eastAsiaTheme="minorEastAsia" w:hAnsi="Courier New" w:cs="Courier New"/>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1088">
      <w:bodyDiv w:val="1"/>
      <w:marLeft w:val="0"/>
      <w:marRight w:val="0"/>
      <w:marTop w:val="0"/>
      <w:marBottom w:val="0"/>
      <w:divBdr>
        <w:top w:val="none" w:sz="0" w:space="0" w:color="auto"/>
        <w:left w:val="none" w:sz="0" w:space="0" w:color="auto"/>
        <w:bottom w:val="none" w:sz="0" w:space="0" w:color="auto"/>
        <w:right w:val="none" w:sz="0" w:space="0" w:color="auto"/>
      </w:divBdr>
    </w:div>
    <w:div w:id="26875284">
      <w:bodyDiv w:val="1"/>
      <w:marLeft w:val="0"/>
      <w:marRight w:val="0"/>
      <w:marTop w:val="0"/>
      <w:marBottom w:val="0"/>
      <w:divBdr>
        <w:top w:val="none" w:sz="0" w:space="0" w:color="auto"/>
        <w:left w:val="none" w:sz="0" w:space="0" w:color="auto"/>
        <w:bottom w:val="none" w:sz="0" w:space="0" w:color="auto"/>
        <w:right w:val="none" w:sz="0" w:space="0" w:color="auto"/>
      </w:divBdr>
    </w:div>
    <w:div w:id="95565504">
      <w:bodyDiv w:val="1"/>
      <w:marLeft w:val="0"/>
      <w:marRight w:val="0"/>
      <w:marTop w:val="0"/>
      <w:marBottom w:val="0"/>
      <w:divBdr>
        <w:top w:val="none" w:sz="0" w:space="0" w:color="auto"/>
        <w:left w:val="none" w:sz="0" w:space="0" w:color="auto"/>
        <w:bottom w:val="none" w:sz="0" w:space="0" w:color="auto"/>
        <w:right w:val="none" w:sz="0" w:space="0" w:color="auto"/>
      </w:divBdr>
    </w:div>
    <w:div w:id="286396314">
      <w:bodyDiv w:val="1"/>
      <w:marLeft w:val="0"/>
      <w:marRight w:val="0"/>
      <w:marTop w:val="0"/>
      <w:marBottom w:val="0"/>
      <w:divBdr>
        <w:top w:val="none" w:sz="0" w:space="0" w:color="auto"/>
        <w:left w:val="none" w:sz="0" w:space="0" w:color="auto"/>
        <w:bottom w:val="none" w:sz="0" w:space="0" w:color="auto"/>
        <w:right w:val="none" w:sz="0" w:space="0" w:color="auto"/>
      </w:divBdr>
    </w:div>
    <w:div w:id="290021818">
      <w:bodyDiv w:val="1"/>
      <w:marLeft w:val="0"/>
      <w:marRight w:val="0"/>
      <w:marTop w:val="0"/>
      <w:marBottom w:val="0"/>
      <w:divBdr>
        <w:top w:val="none" w:sz="0" w:space="0" w:color="auto"/>
        <w:left w:val="none" w:sz="0" w:space="0" w:color="auto"/>
        <w:bottom w:val="none" w:sz="0" w:space="0" w:color="auto"/>
        <w:right w:val="none" w:sz="0" w:space="0" w:color="auto"/>
      </w:divBdr>
    </w:div>
    <w:div w:id="334067973">
      <w:bodyDiv w:val="1"/>
      <w:marLeft w:val="0"/>
      <w:marRight w:val="0"/>
      <w:marTop w:val="0"/>
      <w:marBottom w:val="0"/>
      <w:divBdr>
        <w:top w:val="none" w:sz="0" w:space="0" w:color="auto"/>
        <w:left w:val="none" w:sz="0" w:space="0" w:color="auto"/>
        <w:bottom w:val="none" w:sz="0" w:space="0" w:color="auto"/>
        <w:right w:val="none" w:sz="0" w:space="0" w:color="auto"/>
      </w:divBdr>
    </w:div>
    <w:div w:id="336273874">
      <w:bodyDiv w:val="1"/>
      <w:marLeft w:val="0"/>
      <w:marRight w:val="0"/>
      <w:marTop w:val="0"/>
      <w:marBottom w:val="0"/>
      <w:divBdr>
        <w:top w:val="none" w:sz="0" w:space="0" w:color="auto"/>
        <w:left w:val="none" w:sz="0" w:space="0" w:color="auto"/>
        <w:bottom w:val="none" w:sz="0" w:space="0" w:color="auto"/>
        <w:right w:val="none" w:sz="0" w:space="0" w:color="auto"/>
      </w:divBdr>
    </w:div>
    <w:div w:id="448278790">
      <w:bodyDiv w:val="1"/>
      <w:marLeft w:val="0"/>
      <w:marRight w:val="0"/>
      <w:marTop w:val="0"/>
      <w:marBottom w:val="0"/>
      <w:divBdr>
        <w:top w:val="none" w:sz="0" w:space="0" w:color="auto"/>
        <w:left w:val="none" w:sz="0" w:space="0" w:color="auto"/>
        <w:bottom w:val="none" w:sz="0" w:space="0" w:color="auto"/>
        <w:right w:val="none" w:sz="0" w:space="0" w:color="auto"/>
      </w:divBdr>
    </w:div>
    <w:div w:id="486676568">
      <w:bodyDiv w:val="1"/>
      <w:marLeft w:val="0"/>
      <w:marRight w:val="0"/>
      <w:marTop w:val="0"/>
      <w:marBottom w:val="0"/>
      <w:divBdr>
        <w:top w:val="none" w:sz="0" w:space="0" w:color="auto"/>
        <w:left w:val="none" w:sz="0" w:space="0" w:color="auto"/>
        <w:bottom w:val="none" w:sz="0" w:space="0" w:color="auto"/>
        <w:right w:val="none" w:sz="0" w:space="0" w:color="auto"/>
      </w:divBdr>
    </w:div>
    <w:div w:id="674379000">
      <w:bodyDiv w:val="1"/>
      <w:marLeft w:val="0"/>
      <w:marRight w:val="0"/>
      <w:marTop w:val="0"/>
      <w:marBottom w:val="0"/>
      <w:divBdr>
        <w:top w:val="none" w:sz="0" w:space="0" w:color="auto"/>
        <w:left w:val="none" w:sz="0" w:space="0" w:color="auto"/>
        <w:bottom w:val="none" w:sz="0" w:space="0" w:color="auto"/>
        <w:right w:val="none" w:sz="0" w:space="0" w:color="auto"/>
      </w:divBdr>
    </w:div>
    <w:div w:id="832060981">
      <w:bodyDiv w:val="1"/>
      <w:marLeft w:val="0"/>
      <w:marRight w:val="0"/>
      <w:marTop w:val="0"/>
      <w:marBottom w:val="0"/>
      <w:divBdr>
        <w:top w:val="none" w:sz="0" w:space="0" w:color="auto"/>
        <w:left w:val="none" w:sz="0" w:space="0" w:color="auto"/>
        <w:bottom w:val="none" w:sz="0" w:space="0" w:color="auto"/>
        <w:right w:val="none" w:sz="0" w:space="0" w:color="auto"/>
      </w:divBdr>
    </w:div>
    <w:div w:id="1044213257">
      <w:bodyDiv w:val="1"/>
      <w:marLeft w:val="0"/>
      <w:marRight w:val="0"/>
      <w:marTop w:val="0"/>
      <w:marBottom w:val="0"/>
      <w:divBdr>
        <w:top w:val="none" w:sz="0" w:space="0" w:color="auto"/>
        <w:left w:val="none" w:sz="0" w:space="0" w:color="auto"/>
        <w:bottom w:val="none" w:sz="0" w:space="0" w:color="auto"/>
        <w:right w:val="none" w:sz="0" w:space="0" w:color="auto"/>
      </w:divBdr>
    </w:div>
    <w:div w:id="1653755234">
      <w:bodyDiv w:val="1"/>
      <w:marLeft w:val="0"/>
      <w:marRight w:val="0"/>
      <w:marTop w:val="0"/>
      <w:marBottom w:val="0"/>
      <w:divBdr>
        <w:top w:val="none" w:sz="0" w:space="0" w:color="auto"/>
        <w:left w:val="none" w:sz="0" w:space="0" w:color="auto"/>
        <w:bottom w:val="none" w:sz="0" w:space="0" w:color="auto"/>
        <w:right w:val="none" w:sz="0" w:space="0" w:color="auto"/>
      </w:divBdr>
    </w:div>
    <w:div w:id="173134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CEF7A92BF2397CEE209EF281378C5C7471E0373FE84EF7773D41C392DE30EB89F66DA7A0B97F67E25598FB0B5D2401A95C11C1423D6238QEn2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46CEF7A92BF2397CEE209EF281378C5C737BE13335EB4EF7773D41C392DE30EB89F66DA3A6B0753AB21A99A74F0F3700AC5C12C35EQ3nDH" TargetMode="External"/><Relationship Id="rId12" Type="http://schemas.openxmlformats.org/officeDocument/2006/relationships/hyperlink" Target="consultantplus://offline/ref=46CEF7A92BF2397CEE2080FF975BD2567172BD3F3BE945A923621A9EC5D73ABCCEB934E5E4B47F6EE35EC9AB445C7845FB4F10C4423E6024E22583QAn3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6CEF7A92BF2397CEE209EF281378C5C7471E0373FE84EF7773D41C392DE30EB89F66DA7A0B97F67E25598FB0B5D2401A95C11C1423D6238QEn2H" TargetMode="External"/><Relationship Id="rId5" Type="http://schemas.openxmlformats.org/officeDocument/2006/relationships/settings" Target="settings.xml"/><Relationship Id="rId10" Type="http://schemas.openxmlformats.org/officeDocument/2006/relationships/hyperlink" Target="consultantplus://offline/ref=46CEF7A92BF2397CEE209EF281378C5C737BE13335EB4EF7773D41C392DE30EB89F66DA3A6B0753AB21A99A74F0F3700AC5C12C35EQ3nDH" TargetMode="External"/><Relationship Id="rId4" Type="http://schemas.microsoft.com/office/2007/relationships/stylesWithEffects" Target="stylesWithEffects.xml"/><Relationship Id="rId9" Type="http://schemas.openxmlformats.org/officeDocument/2006/relationships/hyperlink" Target="consultantplus://offline/ref=46CEF7A92BF2397CEE2080FF975BD2567172BD3F3BE945A923621A9EC5D73ABCCEB934E5E4B47F6EE35EC9AB445C7845FB4F10C4423E6024E22583QAn3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249CD-A0C4-48F1-86F7-A8C9FCE8D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1171</Words>
  <Characters>6676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7832</CharactersWithSpaces>
  <SharedDoc>false</SharedDoc>
  <HLinks>
    <vt:vector size="240" baseType="variant">
      <vt:variant>
        <vt:i4>2818067</vt:i4>
      </vt:variant>
      <vt:variant>
        <vt:i4>117</vt:i4>
      </vt:variant>
      <vt:variant>
        <vt:i4>0</vt:i4>
      </vt:variant>
      <vt:variant>
        <vt:i4>5</vt:i4>
      </vt:variant>
      <vt:variant>
        <vt:lpwstr/>
      </vt:variant>
      <vt:variant>
        <vt:lpwstr>sub_2001</vt:lpwstr>
      </vt:variant>
      <vt:variant>
        <vt:i4>2818067</vt:i4>
      </vt:variant>
      <vt:variant>
        <vt:i4>114</vt:i4>
      </vt:variant>
      <vt:variant>
        <vt:i4>0</vt:i4>
      </vt:variant>
      <vt:variant>
        <vt:i4>5</vt:i4>
      </vt:variant>
      <vt:variant>
        <vt:lpwstr/>
      </vt:variant>
      <vt:variant>
        <vt:lpwstr>sub_2001</vt:lpwstr>
      </vt:variant>
      <vt:variant>
        <vt:i4>2818067</vt:i4>
      </vt:variant>
      <vt:variant>
        <vt:i4>111</vt:i4>
      </vt:variant>
      <vt:variant>
        <vt:i4>0</vt:i4>
      </vt:variant>
      <vt:variant>
        <vt:i4>5</vt:i4>
      </vt:variant>
      <vt:variant>
        <vt:lpwstr/>
      </vt:variant>
      <vt:variant>
        <vt:lpwstr>sub_2001</vt:lpwstr>
      </vt:variant>
      <vt:variant>
        <vt:i4>2818067</vt:i4>
      </vt:variant>
      <vt:variant>
        <vt:i4>108</vt:i4>
      </vt:variant>
      <vt:variant>
        <vt:i4>0</vt:i4>
      </vt:variant>
      <vt:variant>
        <vt:i4>5</vt:i4>
      </vt:variant>
      <vt:variant>
        <vt:lpwstr/>
      </vt:variant>
      <vt:variant>
        <vt:lpwstr>sub_2001</vt:lpwstr>
      </vt:variant>
      <vt:variant>
        <vt:i4>2818067</vt:i4>
      </vt:variant>
      <vt:variant>
        <vt:i4>105</vt:i4>
      </vt:variant>
      <vt:variant>
        <vt:i4>0</vt:i4>
      </vt:variant>
      <vt:variant>
        <vt:i4>5</vt:i4>
      </vt:variant>
      <vt:variant>
        <vt:lpwstr/>
      </vt:variant>
      <vt:variant>
        <vt:lpwstr>sub_2001</vt:lpwstr>
      </vt:variant>
      <vt:variant>
        <vt:i4>2818067</vt:i4>
      </vt:variant>
      <vt:variant>
        <vt:i4>102</vt:i4>
      </vt:variant>
      <vt:variant>
        <vt:i4>0</vt:i4>
      </vt:variant>
      <vt:variant>
        <vt:i4>5</vt:i4>
      </vt:variant>
      <vt:variant>
        <vt:lpwstr/>
      </vt:variant>
      <vt:variant>
        <vt:lpwstr>sub_2001</vt:lpwstr>
      </vt:variant>
      <vt:variant>
        <vt:i4>3342437</vt:i4>
      </vt:variant>
      <vt:variant>
        <vt:i4>99</vt:i4>
      </vt:variant>
      <vt:variant>
        <vt:i4>0</vt:i4>
      </vt:variant>
      <vt:variant>
        <vt:i4>5</vt:i4>
      </vt:variant>
      <vt:variant>
        <vt:lpwstr>consultantplus://offline/ref=DDC535A8B01F50C9EB8912F9563FD128A08B08EBBA5103DCDE3A946E1A4ED4D880F17458283D397AnAT3L</vt:lpwstr>
      </vt:variant>
      <vt:variant>
        <vt:lpwstr/>
      </vt:variant>
      <vt:variant>
        <vt:i4>3342438</vt:i4>
      </vt:variant>
      <vt:variant>
        <vt:i4>96</vt:i4>
      </vt:variant>
      <vt:variant>
        <vt:i4>0</vt:i4>
      </vt:variant>
      <vt:variant>
        <vt:i4>5</vt:i4>
      </vt:variant>
      <vt:variant>
        <vt:lpwstr>consultantplus://offline/ref=DDC535A8B01F50C9EB8912F9563FD128A08B08EBBA5103DCDE3A946E1A4ED4D880F17458283D387BnAT2L</vt:lpwstr>
      </vt:variant>
      <vt:variant>
        <vt:lpwstr/>
      </vt:variant>
      <vt:variant>
        <vt:i4>2162742</vt:i4>
      </vt:variant>
      <vt:variant>
        <vt:i4>93</vt:i4>
      </vt:variant>
      <vt:variant>
        <vt:i4>0</vt:i4>
      </vt:variant>
      <vt:variant>
        <vt:i4>5</vt:i4>
      </vt:variant>
      <vt:variant>
        <vt:lpwstr>consultantplus://offline/ref=0F1ED1A0498523F63F339F46DE7760AE89C00CD12E7714F8B924B98C5EA8EEB2412282C8K9M6O</vt:lpwstr>
      </vt:variant>
      <vt:variant>
        <vt:lpwstr/>
      </vt:variant>
      <vt:variant>
        <vt:i4>2162741</vt:i4>
      </vt:variant>
      <vt:variant>
        <vt:i4>90</vt:i4>
      </vt:variant>
      <vt:variant>
        <vt:i4>0</vt:i4>
      </vt:variant>
      <vt:variant>
        <vt:i4>5</vt:i4>
      </vt:variant>
      <vt:variant>
        <vt:lpwstr>consultantplus://offline/ref=0F1ED1A0498523F63F339F46DE7760AE89C00CD12E7714F8B924B98C5EA8EEB2412282C8K9M5O</vt:lpwstr>
      </vt:variant>
      <vt:variant>
        <vt:lpwstr/>
      </vt:variant>
      <vt:variant>
        <vt:i4>8323168</vt:i4>
      </vt:variant>
      <vt:variant>
        <vt:i4>87</vt:i4>
      </vt:variant>
      <vt:variant>
        <vt:i4>0</vt:i4>
      </vt:variant>
      <vt:variant>
        <vt:i4>5</vt:i4>
      </vt:variant>
      <vt:variant>
        <vt:lpwstr>consultantplus://offline/ref=0F1ED1A0498523F63F339F46DE7760AE89C00CD12E7714F8B924B98C5EA8EEB2412282CA94E45670K7M1O</vt:lpwstr>
      </vt:variant>
      <vt:variant>
        <vt:lpwstr/>
      </vt:variant>
      <vt:variant>
        <vt:i4>2162795</vt:i4>
      </vt:variant>
      <vt:variant>
        <vt:i4>84</vt:i4>
      </vt:variant>
      <vt:variant>
        <vt:i4>0</vt:i4>
      </vt:variant>
      <vt:variant>
        <vt:i4>5</vt:i4>
      </vt:variant>
      <vt:variant>
        <vt:lpwstr>consultantplus://offline/ref=0F1ED1A0498523F63F339F46DE7760AE89C00CD12E7714F8B924B98C5EA8EEB2412282CFK9M5O</vt:lpwstr>
      </vt:variant>
      <vt:variant>
        <vt:lpwstr/>
      </vt:variant>
      <vt:variant>
        <vt:i4>8323129</vt:i4>
      </vt:variant>
      <vt:variant>
        <vt:i4>81</vt:i4>
      </vt:variant>
      <vt:variant>
        <vt:i4>0</vt:i4>
      </vt:variant>
      <vt:variant>
        <vt:i4>5</vt:i4>
      </vt:variant>
      <vt:variant>
        <vt:lpwstr>consultantplus://offline/ref=0F1ED1A0498523F63F339F46DE7760AE89C00CD12E7714F8B924B98C5EA8EEB2412282CA94E4567AK7M9O</vt:lpwstr>
      </vt:variant>
      <vt:variant>
        <vt:lpwstr/>
      </vt:variant>
      <vt:variant>
        <vt:i4>8323168</vt:i4>
      </vt:variant>
      <vt:variant>
        <vt:i4>78</vt:i4>
      </vt:variant>
      <vt:variant>
        <vt:i4>0</vt:i4>
      </vt:variant>
      <vt:variant>
        <vt:i4>5</vt:i4>
      </vt:variant>
      <vt:variant>
        <vt:lpwstr>consultantplus://offline/ref=0F1ED1A0498523F63F339F46DE7760AE89C00CD12E7714F8B924B98C5EA8EEB2412282CA94E45670K7M1O</vt:lpwstr>
      </vt:variant>
      <vt:variant>
        <vt:lpwstr/>
      </vt:variant>
      <vt:variant>
        <vt:i4>2162795</vt:i4>
      </vt:variant>
      <vt:variant>
        <vt:i4>75</vt:i4>
      </vt:variant>
      <vt:variant>
        <vt:i4>0</vt:i4>
      </vt:variant>
      <vt:variant>
        <vt:i4>5</vt:i4>
      </vt:variant>
      <vt:variant>
        <vt:lpwstr>consultantplus://offline/ref=0F1ED1A0498523F63F339F46DE7760AE89C00CD12E7714F8B924B98C5EA8EEB2412282CFK9M5O</vt:lpwstr>
      </vt:variant>
      <vt:variant>
        <vt:lpwstr/>
      </vt:variant>
      <vt:variant>
        <vt:i4>8323129</vt:i4>
      </vt:variant>
      <vt:variant>
        <vt:i4>72</vt:i4>
      </vt:variant>
      <vt:variant>
        <vt:i4>0</vt:i4>
      </vt:variant>
      <vt:variant>
        <vt:i4>5</vt:i4>
      </vt:variant>
      <vt:variant>
        <vt:lpwstr>consultantplus://offline/ref=0F1ED1A0498523F63F339F46DE7760AE89C00CD12E7714F8B924B98C5EA8EEB2412282CA94E4567AK7M9O</vt:lpwstr>
      </vt:variant>
      <vt:variant>
        <vt:lpwstr/>
      </vt:variant>
      <vt:variant>
        <vt:i4>8323168</vt:i4>
      </vt:variant>
      <vt:variant>
        <vt:i4>69</vt:i4>
      </vt:variant>
      <vt:variant>
        <vt:i4>0</vt:i4>
      </vt:variant>
      <vt:variant>
        <vt:i4>5</vt:i4>
      </vt:variant>
      <vt:variant>
        <vt:lpwstr>consultantplus://offline/ref=0F1ED1A0498523F63F339F46DE7760AE89C00CD12E7714F8B924B98C5EA8EEB2412282CA94E45670K7M1O</vt:lpwstr>
      </vt:variant>
      <vt:variant>
        <vt:lpwstr/>
      </vt:variant>
      <vt:variant>
        <vt:i4>2162795</vt:i4>
      </vt:variant>
      <vt:variant>
        <vt:i4>66</vt:i4>
      </vt:variant>
      <vt:variant>
        <vt:i4>0</vt:i4>
      </vt:variant>
      <vt:variant>
        <vt:i4>5</vt:i4>
      </vt:variant>
      <vt:variant>
        <vt:lpwstr>consultantplus://offline/ref=0F1ED1A0498523F63F339F46DE7760AE89C00CD12E7714F8B924B98C5EA8EEB2412282CFK9M5O</vt:lpwstr>
      </vt:variant>
      <vt:variant>
        <vt:lpwstr/>
      </vt:variant>
      <vt:variant>
        <vt:i4>8323129</vt:i4>
      </vt:variant>
      <vt:variant>
        <vt:i4>63</vt:i4>
      </vt:variant>
      <vt:variant>
        <vt:i4>0</vt:i4>
      </vt:variant>
      <vt:variant>
        <vt:i4>5</vt:i4>
      </vt:variant>
      <vt:variant>
        <vt:lpwstr>consultantplus://offline/ref=0F1ED1A0498523F63F339F46DE7760AE89C00CD12E7714F8B924B98C5EA8EEB2412282CA94E4567AK7M9O</vt:lpwstr>
      </vt:variant>
      <vt:variant>
        <vt:lpwstr/>
      </vt:variant>
      <vt:variant>
        <vt:i4>1900578</vt:i4>
      </vt:variant>
      <vt:variant>
        <vt:i4>60</vt:i4>
      </vt:variant>
      <vt:variant>
        <vt:i4>0</vt:i4>
      </vt:variant>
      <vt:variant>
        <vt:i4>5</vt:i4>
      </vt:variant>
      <vt:variant>
        <vt:lpwstr/>
      </vt:variant>
      <vt:variant>
        <vt:lpwstr>sub_37</vt:lpwstr>
      </vt:variant>
      <vt:variant>
        <vt:i4>1179680</vt:i4>
      </vt:variant>
      <vt:variant>
        <vt:i4>57</vt:i4>
      </vt:variant>
      <vt:variant>
        <vt:i4>0</vt:i4>
      </vt:variant>
      <vt:variant>
        <vt:i4>5</vt:i4>
      </vt:variant>
      <vt:variant>
        <vt:lpwstr/>
      </vt:variant>
      <vt:variant>
        <vt:lpwstr>sub_181</vt:lpwstr>
      </vt:variant>
      <vt:variant>
        <vt:i4>1900578</vt:i4>
      </vt:variant>
      <vt:variant>
        <vt:i4>54</vt:i4>
      </vt:variant>
      <vt:variant>
        <vt:i4>0</vt:i4>
      </vt:variant>
      <vt:variant>
        <vt:i4>5</vt:i4>
      </vt:variant>
      <vt:variant>
        <vt:lpwstr/>
      </vt:variant>
      <vt:variant>
        <vt:lpwstr>sub_37</vt:lpwstr>
      </vt:variant>
      <vt:variant>
        <vt:i4>1179680</vt:i4>
      </vt:variant>
      <vt:variant>
        <vt:i4>51</vt:i4>
      </vt:variant>
      <vt:variant>
        <vt:i4>0</vt:i4>
      </vt:variant>
      <vt:variant>
        <vt:i4>5</vt:i4>
      </vt:variant>
      <vt:variant>
        <vt:lpwstr/>
      </vt:variant>
      <vt:variant>
        <vt:lpwstr>sub_181</vt:lpwstr>
      </vt:variant>
      <vt:variant>
        <vt:i4>7995440</vt:i4>
      </vt:variant>
      <vt:variant>
        <vt:i4>48</vt:i4>
      </vt:variant>
      <vt:variant>
        <vt:i4>0</vt:i4>
      </vt:variant>
      <vt:variant>
        <vt:i4>5</vt:i4>
      </vt:variant>
      <vt:variant>
        <vt:lpwstr>consultantplus://offline/ref=74D07CEB74DB23D1DF46BC1034461FD44CC58DDC2BCB94D92A4DF4E083CEB886E268A45FEE2E1690H048L</vt:lpwstr>
      </vt:variant>
      <vt:variant>
        <vt:lpwstr/>
      </vt:variant>
      <vt:variant>
        <vt:i4>5373954</vt:i4>
      </vt:variant>
      <vt:variant>
        <vt:i4>45</vt:i4>
      </vt:variant>
      <vt:variant>
        <vt:i4>0</vt:i4>
      </vt:variant>
      <vt:variant>
        <vt:i4>5</vt:i4>
      </vt:variant>
      <vt:variant>
        <vt:lpwstr/>
      </vt:variant>
      <vt:variant>
        <vt:lpwstr>Par3</vt:lpwstr>
      </vt:variant>
      <vt:variant>
        <vt:i4>5373954</vt:i4>
      </vt:variant>
      <vt:variant>
        <vt:i4>42</vt:i4>
      </vt:variant>
      <vt:variant>
        <vt:i4>0</vt:i4>
      </vt:variant>
      <vt:variant>
        <vt:i4>5</vt:i4>
      </vt:variant>
      <vt:variant>
        <vt:lpwstr/>
      </vt:variant>
      <vt:variant>
        <vt:lpwstr>Par3</vt:lpwstr>
      </vt:variant>
      <vt:variant>
        <vt:i4>5373954</vt:i4>
      </vt:variant>
      <vt:variant>
        <vt:i4>39</vt:i4>
      </vt:variant>
      <vt:variant>
        <vt:i4>0</vt:i4>
      </vt:variant>
      <vt:variant>
        <vt:i4>5</vt:i4>
      </vt:variant>
      <vt:variant>
        <vt:lpwstr/>
      </vt:variant>
      <vt:variant>
        <vt:lpwstr>Par3</vt:lpwstr>
      </vt:variant>
      <vt:variant>
        <vt:i4>5373967</vt:i4>
      </vt:variant>
      <vt:variant>
        <vt:i4>36</vt:i4>
      </vt:variant>
      <vt:variant>
        <vt:i4>0</vt:i4>
      </vt:variant>
      <vt:variant>
        <vt:i4>5</vt:i4>
      </vt:variant>
      <vt:variant>
        <vt:lpwstr>consultantplus://offline/ref=927A27825ECCC8EA75BADFB78E230537C1672FB7B63064145A11E602D7M3Y7J</vt:lpwstr>
      </vt:variant>
      <vt:variant>
        <vt:lpwstr/>
      </vt:variant>
      <vt:variant>
        <vt:i4>5373953</vt:i4>
      </vt:variant>
      <vt:variant>
        <vt:i4>33</vt:i4>
      </vt:variant>
      <vt:variant>
        <vt:i4>0</vt:i4>
      </vt:variant>
      <vt:variant>
        <vt:i4>5</vt:i4>
      </vt:variant>
      <vt:variant>
        <vt:lpwstr>consultantplus://offline/ref=927A27825ECCC8EA75BADFB78E230537C1672EB1B83564145A11E602D7M3Y7J</vt:lpwstr>
      </vt:variant>
      <vt:variant>
        <vt:lpwstr/>
      </vt:variant>
      <vt:variant>
        <vt:i4>7209064</vt:i4>
      </vt:variant>
      <vt:variant>
        <vt:i4>30</vt:i4>
      </vt:variant>
      <vt:variant>
        <vt:i4>0</vt:i4>
      </vt:variant>
      <vt:variant>
        <vt:i4>5</vt:i4>
      </vt:variant>
      <vt:variant>
        <vt:lpwstr>consultantplus://offline/ref=49CC900B7CB94A6A9F80C5E0C4FE7C4D31B4EB1482D339C7773A73F7RDF4J</vt:lpwstr>
      </vt:variant>
      <vt:variant>
        <vt:lpwstr/>
      </vt:variant>
      <vt:variant>
        <vt:i4>3932260</vt:i4>
      </vt:variant>
      <vt:variant>
        <vt:i4>27</vt:i4>
      </vt:variant>
      <vt:variant>
        <vt:i4>0</vt:i4>
      </vt:variant>
      <vt:variant>
        <vt:i4>5</vt:i4>
      </vt:variant>
      <vt:variant>
        <vt:lpwstr>consultantplus://offline/ref=49CC900B7CB94A6A9F80C5E0C4FE7C4D39B4EA1A80D864CD7F637FF5D37CA4626DB40E24RCF5J</vt:lpwstr>
      </vt:variant>
      <vt:variant>
        <vt:lpwstr/>
      </vt:variant>
      <vt:variant>
        <vt:i4>7209064</vt:i4>
      </vt:variant>
      <vt:variant>
        <vt:i4>24</vt:i4>
      </vt:variant>
      <vt:variant>
        <vt:i4>0</vt:i4>
      </vt:variant>
      <vt:variant>
        <vt:i4>5</vt:i4>
      </vt:variant>
      <vt:variant>
        <vt:lpwstr>consultantplus://offline/ref=49CC900B7CB94A6A9F80C5E0C4FE7C4D31B4EB1482D339C7773A73F7RDF4J</vt:lpwstr>
      </vt:variant>
      <vt:variant>
        <vt:lpwstr/>
      </vt:variant>
      <vt:variant>
        <vt:i4>6226005</vt:i4>
      </vt:variant>
      <vt:variant>
        <vt:i4>21</vt:i4>
      </vt:variant>
      <vt:variant>
        <vt:i4>0</vt:i4>
      </vt:variant>
      <vt:variant>
        <vt:i4>5</vt:i4>
      </vt:variant>
      <vt:variant>
        <vt:lpwstr>consultantplus://offline/ref=49CC900B7CB94A6A9F80C5E0C4FE7C4D3DB2E51587D339C7773A73F7D473FB756AFD0225C44269R7F7J</vt:lpwstr>
      </vt:variant>
      <vt:variant>
        <vt:lpwstr/>
      </vt:variant>
      <vt:variant>
        <vt:i4>655453</vt:i4>
      </vt:variant>
      <vt:variant>
        <vt:i4>18</vt:i4>
      </vt:variant>
      <vt:variant>
        <vt:i4>0</vt:i4>
      </vt:variant>
      <vt:variant>
        <vt:i4>5</vt:i4>
      </vt:variant>
      <vt:variant>
        <vt:lpwstr>consultantplus://offline/ref=49CC900B7CB94A6A9F80C5E0C4FE7C4D39B4EA1987D864CD7F637FF5D3R7FCJ</vt:lpwstr>
      </vt:variant>
      <vt:variant>
        <vt:lpwstr/>
      </vt:variant>
      <vt:variant>
        <vt:i4>655362</vt:i4>
      </vt:variant>
      <vt:variant>
        <vt:i4>15</vt:i4>
      </vt:variant>
      <vt:variant>
        <vt:i4>0</vt:i4>
      </vt:variant>
      <vt:variant>
        <vt:i4>5</vt:i4>
      </vt:variant>
      <vt:variant>
        <vt:lpwstr>consultantplus://offline/ref=49CC900B7CB94A6A9F80C5E0C4FE7C4D39B4EA1A80D864CD7F637FF5D3R7FCJ</vt:lpwstr>
      </vt:variant>
      <vt:variant>
        <vt:lpwstr/>
      </vt:variant>
      <vt:variant>
        <vt:i4>2883601</vt:i4>
      </vt:variant>
      <vt:variant>
        <vt:i4>12</vt:i4>
      </vt:variant>
      <vt:variant>
        <vt:i4>0</vt:i4>
      </vt:variant>
      <vt:variant>
        <vt:i4>5</vt:i4>
      </vt:variant>
      <vt:variant>
        <vt:lpwstr/>
      </vt:variant>
      <vt:variant>
        <vt:lpwstr>sub_1315</vt:lpwstr>
      </vt:variant>
      <vt:variant>
        <vt:i4>7864423</vt:i4>
      </vt:variant>
      <vt:variant>
        <vt:i4>9</vt:i4>
      </vt:variant>
      <vt:variant>
        <vt:i4>0</vt:i4>
      </vt:variant>
      <vt:variant>
        <vt:i4>5</vt:i4>
      </vt:variant>
      <vt:variant>
        <vt:lpwstr>consultantplus://offline/ref=089880D950469C4675616BC02C60D55A570743479CF0C2CBE24A2EF1BF21BD705A1763C27DB77AB9BFf4K</vt:lpwstr>
      </vt:variant>
      <vt:variant>
        <vt:lpwstr/>
      </vt:variant>
      <vt:variant>
        <vt:i4>2752529</vt:i4>
      </vt:variant>
      <vt:variant>
        <vt:i4>6</vt:i4>
      </vt:variant>
      <vt:variant>
        <vt:i4>0</vt:i4>
      </vt:variant>
      <vt:variant>
        <vt:i4>5</vt:i4>
      </vt:variant>
      <vt:variant>
        <vt:lpwstr/>
      </vt:variant>
      <vt:variant>
        <vt:lpwstr>sub_2121</vt:lpwstr>
      </vt:variant>
      <vt:variant>
        <vt:i4>2031650</vt:i4>
      </vt:variant>
      <vt:variant>
        <vt:i4>3</vt:i4>
      </vt:variant>
      <vt:variant>
        <vt:i4>0</vt:i4>
      </vt:variant>
      <vt:variant>
        <vt:i4>5</vt:i4>
      </vt:variant>
      <vt:variant>
        <vt:lpwstr/>
      </vt:variant>
      <vt:variant>
        <vt:lpwstr>sub_35</vt:lpwstr>
      </vt:variant>
      <vt:variant>
        <vt:i4>2293778</vt:i4>
      </vt:variant>
      <vt:variant>
        <vt:i4>0</vt:i4>
      </vt:variant>
      <vt:variant>
        <vt:i4>0</vt:i4>
      </vt:variant>
      <vt:variant>
        <vt:i4>5</vt:i4>
      </vt:variant>
      <vt:variant>
        <vt:lpwstr/>
      </vt:variant>
      <vt:variant>
        <vt:lpwstr>sub_21181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user</cp:lastModifiedBy>
  <cp:revision>6</cp:revision>
  <cp:lastPrinted>2023-12-11T06:35:00Z</cp:lastPrinted>
  <dcterms:created xsi:type="dcterms:W3CDTF">2023-12-07T10:26:00Z</dcterms:created>
  <dcterms:modified xsi:type="dcterms:W3CDTF">2023-12-18T11:38:00Z</dcterms:modified>
</cp:coreProperties>
</file>