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C6" w:rsidRPr="0036102D" w:rsidRDefault="008315C6" w:rsidP="008315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102D">
        <w:rPr>
          <w:rFonts w:ascii="PT Astra Serif" w:hAnsi="PT Astra Serif"/>
          <w:b/>
          <w:sz w:val="28"/>
          <w:szCs w:val="28"/>
        </w:rPr>
        <w:t>ЗАКЛЮЧЕНИЕ</w:t>
      </w:r>
    </w:p>
    <w:p w:rsidR="008315C6" w:rsidRPr="002533F9" w:rsidRDefault="008315C6" w:rsidP="002533F9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6102D">
        <w:rPr>
          <w:rFonts w:ascii="PT Astra Serif" w:hAnsi="PT Astra Serif"/>
          <w:b/>
          <w:sz w:val="28"/>
          <w:szCs w:val="28"/>
        </w:rPr>
        <w:t xml:space="preserve">по результатам </w:t>
      </w:r>
      <w:r>
        <w:rPr>
          <w:rFonts w:ascii="PT Astra Serif" w:hAnsi="PT Astra Serif"/>
          <w:b/>
          <w:sz w:val="28"/>
          <w:szCs w:val="28"/>
        </w:rPr>
        <w:t xml:space="preserve">публичных слушаний </w:t>
      </w:r>
      <w:r w:rsidRPr="0036102D">
        <w:rPr>
          <w:rFonts w:ascii="PT Astra Serif" w:hAnsi="PT Astra Serif"/>
          <w:b/>
          <w:sz w:val="28"/>
          <w:szCs w:val="28"/>
        </w:rPr>
        <w:t>по в</w:t>
      </w:r>
      <w:r>
        <w:rPr>
          <w:rFonts w:ascii="PT Astra Serif" w:hAnsi="PT Astra Serif"/>
          <w:b/>
          <w:sz w:val="28"/>
          <w:szCs w:val="28"/>
        </w:rPr>
        <w:t>опросу</w:t>
      </w:r>
      <w:r w:rsidRPr="00B833F7">
        <w:rPr>
          <w:rFonts w:ascii="PT Astra Serif" w:hAnsi="PT Astra Serif"/>
          <w:sz w:val="28"/>
          <w:szCs w:val="28"/>
        </w:rPr>
        <w:t xml:space="preserve"> </w:t>
      </w:r>
      <w:r w:rsidRPr="00B833F7">
        <w:rPr>
          <w:rFonts w:ascii="PT Astra Serif" w:hAnsi="PT Astra Serif"/>
          <w:b/>
          <w:sz w:val="28"/>
          <w:szCs w:val="28"/>
        </w:rPr>
        <w:t xml:space="preserve">предоставления </w:t>
      </w:r>
      <w:r w:rsidR="00DA28D5" w:rsidRPr="00261471">
        <w:rPr>
          <w:rFonts w:ascii="PT Astra Serif" w:hAnsi="PT Astra Serif"/>
          <w:b/>
          <w:sz w:val="28"/>
          <w:szCs w:val="28"/>
        </w:rPr>
        <w:t xml:space="preserve">разрешения </w:t>
      </w:r>
      <w:r w:rsidR="00DA28D5" w:rsidRPr="006D5549">
        <w:rPr>
          <w:rStyle w:val="Hyperlink0"/>
          <w:rFonts w:eastAsia="Century"/>
          <w:b/>
        </w:rPr>
        <w:t>на отклонение от предельных параметров разрешённого строительства, реконструкции объектов капитального строительства</w:t>
      </w:r>
      <w:r w:rsidR="00DA28D5" w:rsidRPr="006D5549">
        <w:rPr>
          <w:rFonts w:ascii="PT Astra Serif" w:hAnsi="PT Astra Serif"/>
          <w:b/>
          <w:sz w:val="28"/>
          <w:szCs w:val="28"/>
        </w:rPr>
        <w:t xml:space="preserve"> </w:t>
      </w:r>
      <w:r w:rsidR="002533F9" w:rsidRPr="00C462E4">
        <w:rPr>
          <w:rFonts w:ascii="PT Astra Serif" w:hAnsi="PT Astra Serif"/>
          <w:b/>
          <w:sz w:val="28"/>
          <w:szCs w:val="28"/>
        </w:rPr>
        <w:t xml:space="preserve">на земельных участках, с кадастровыми номерами </w:t>
      </w:r>
      <w:r w:rsidR="002533F9" w:rsidRPr="00C462E4">
        <w:rPr>
          <w:rFonts w:ascii="PT Astra Serif" w:hAnsi="PT Astra Serif"/>
          <w:b/>
          <w:bCs/>
          <w:color w:val="000000"/>
          <w:sz w:val="28"/>
          <w:szCs w:val="28"/>
        </w:rPr>
        <w:t>73:08:040801:7340, 73:08:040801:7341, 73:08:040801:7343, 73:08:040801:7318, 73:08:040801:7315, 73:08:040801:7314,  73:08:040801:7317, 73:08:040801:7344,</w:t>
      </w:r>
      <w:r w:rsidR="002533F9" w:rsidRPr="00C462E4">
        <w:rPr>
          <w:rFonts w:ascii="PT Astra Serif" w:hAnsi="PT Astra Serif"/>
          <w:b/>
          <w:sz w:val="28"/>
          <w:szCs w:val="28"/>
        </w:rPr>
        <w:t xml:space="preserve"> </w:t>
      </w:r>
      <w:r w:rsidR="002533F9" w:rsidRPr="00C462E4">
        <w:rPr>
          <w:rFonts w:ascii="PT Astra Serif" w:hAnsi="PT Astra Serif"/>
          <w:b/>
          <w:bCs/>
          <w:color w:val="000000"/>
          <w:sz w:val="28"/>
          <w:szCs w:val="28"/>
        </w:rPr>
        <w:t>расположенных по адресу: Ульяновская область, Мелекесский район, муниципальное образование «Лебяжинское сельское поселение»</w:t>
      </w:r>
      <w:r w:rsidR="002533F9">
        <w:rPr>
          <w:rFonts w:ascii="PT Astra Serif" w:hAnsi="PT Astra Serif"/>
          <w:b/>
          <w:bCs/>
          <w:color w:val="000000"/>
          <w:sz w:val="28"/>
          <w:szCs w:val="28"/>
        </w:rPr>
        <w:t>, с.Сабакаево, ул.Береговая, участки: 64, 62, 60, 47, 41, 39, 45, 58.</w:t>
      </w:r>
    </w:p>
    <w:p w:rsidR="008315C6" w:rsidRPr="0036102D" w:rsidRDefault="008315C6" w:rsidP="008315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315C6" w:rsidRDefault="008315C6" w:rsidP="008315C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8315C6" w:rsidRPr="0036102D" w:rsidRDefault="008315C6" w:rsidP="008315C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36102D">
        <w:rPr>
          <w:rFonts w:ascii="PT Astra Serif" w:hAnsi="PT Astra Serif"/>
          <w:b/>
          <w:sz w:val="28"/>
          <w:szCs w:val="28"/>
        </w:rPr>
        <w:t xml:space="preserve">с.Лебяжье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="007522B4">
        <w:rPr>
          <w:rFonts w:ascii="PT Astra Serif" w:hAnsi="PT Astra Serif"/>
          <w:b/>
          <w:sz w:val="28"/>
          <w:szCs w:val="28"/>
        </w:rPr>
        <w:t xml:space="preserve">                  </w:t>
      </w:r>
      <w:r w:rsidR="0088499B">
        <w:rPr>
          <w:rFonts w:ascii="PT Astra Serif" w:hAnsi="PT Astra Serif"/>
          <w:b/>
          <w:sz w:val="28"/>
          <w:szCs w:val="28"/>
        </w:rPr>
        <w:t xml:space="preserve"> 18 декабря</w:t>
      </w:r>
      <w:r w:rsidR="00481A21">
        <w:rPr>
          <w:rFonts w:ascii="PT Astra Serif" w:hAnsi="PT Astra Serif"/>
          <w:b/>
          <w:sz w:val="28"/>
          <w:szCs w:val="28"/>
        </w:rPr>
        <w:t xml:space="preserve">  2024</w:t>
      </w:r>
      <w:r w:rsidR="007522B4">
        <w:rPr>
          <w:rFonts w:ascii="PT Astra Serif" w:hAnsi="PT Astra Serif"/>
          <w:b/>
          <w:sz w:val="28"/>
          <w:szCs w:val="28"/>
        </w:rPr>
        <w:t xml:space="preserve"> года</w:t>
      </w:r>
      <w:r w:rsidRPr="0036102D">
        <w:rPr>
          <w:rFonts w:ascii="PT Astra Serif" w:hAnsi="PT Astra Serif"/>
          <w:b/>
          <w:sz w:val="28"/>
          <w:szCs w:val="28"/>
        </w:rPr>
        <w:t xml:space="preserve"> </w:t>
      </w:r>
    </w:p>
    <w:p w:rsidR="008315C6" w:rsidRPr="0036102D" w:rsidRDefault="008315C6" w:rsidP="008315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329" w:rsidRPr="0084492F" w:rsidRDefault="008315C6" w:rsidP="00F53EDB">
      <w:pPr>
        <w:spacing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84492F">
        <w:rPr>
          <w:rFonts w:ascii="PT Astra Serif" w:hAnsi="PT Astra Serif"/>
          <w:sz w:val="28"/>
          <w:szCs w:val="28"/>
        </w:rPr>
        <w:t xml:space="preserve">Участниками </w:t>
      </w:r>
      <w:r w:rsidR="00A3474E" w:rsidRPr="0084492F"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84492F">
        <w:rPr>
          <w:rFonts w:ascii="PT Astra Serif" w:hAnsi="PT Astra Serif"/>
          <w:sz w:val="28"/>
          <w:szCs w:val="28"/>
        </w:rPr>
        <w:t xml:space="preserve">в </w:t>
      </w:r>
      <w:r w:rsidR="00696112" w:rsidRPr="0084492F">
        <w:rPr>
          <w:rFonts w:ascii="PT Astra Serif" w:hAnsi="PT Astra Serif"/>
          <w:sz w:val="28"/>
          <w:szCs w:val="28"/>
        </w:rPr>
        <w:t>количестве 5</w:t>
      </w:r>
      <w:r w:rsidRPr="0084492F">
        <w:rPr>
          <w:rFonts w:ascii="PT Astra Serif" w:hAnsi="PT Astra Serif"/>
          <w:sz w:val="28"/>
          <w:szCs w:val="28"/>
        </w:rPr>
        <w:t xml:space="preserve"> человек, рассмотрен вопрос о предоставлении разрешения на  отклонение от предельных параметров разрешенного строительства, реконструкции объекта капитального строительства </w:t>
      </w:r>
      <w:r w:rsidR="00F53EDB" w:rsidRPr="0084492F">
        <w:rPr>
          <w:rFonts w:ascii="PT Astra Serif" w:hAnsi="PT Astra Serif"/>
          <w:sz w:val="28"/>
          <w:szCs w:val="28"/>
        </w:rPr>
        <w:t>на земельных участ</w:t>
      </w:r>
      <w:r w:rsidR="00902507">
        <w:rPr>
          <w:rFonts w:ascii="PT Astra Serif" w:hAnsi="PT Astra Serif"/>
          <w:sz w:val="28"/>
          <w:szCs w:val="28"/>
        </w:rPr>
        <w:t>к</w:t>
      </w:r>
      <w:r w:rsidR="00F53EDB" w:rsidRPr="0084492F">
        <w:rPr>
          <w:rFonts w:ascii="PT Astra Serif" w:hAnsi="PT Astra Serif"/>
          <w:sz w:val="28"/>
          <w:szCs w:val="28"/>
        </w:rPr>
        <w:t>ах</w:t>
      </w:r>
      <w:r w:rsidR="00560329" w:rsidRPr="0084492F">
        <w:rPr>
          <w:rFonts w:ascii="PT Astra Serif" w:hAnsi="PT Astra Serif"/>
          <w:sz w:val="28"/>
          <w:szCs w:val="28"/>
        </w:rPr>
        <w:t xml:space="preserve"> </w:t>
      </w:r>
      <w:r w:rsidR="0088499B" w:rsidRPr="0084492F">
        <w:rPr>
          <w:rFonts w:ascii="PT Astra Serif" w:hAnsi="PT Astra Serif"/>
          <w:sz w:val="28"/>
          <w:szCs w:val="28"/>
        </w:rPr>
        <w:t xml:space="preserve"> </w:t>
      </w:r>
      <w:r w:rsidR="00560329" w:rsidRPr="0084492F">
        <w:rPr>
          <w:rFonts w:ascii="PT Astra Serif" w:hAnsi="PT Astra Serif"/>
          <w:sz w:val="28"/>
          <w:szCs w:val="28"/>
        </w:rPr>
        <w:t xml:space="preserve">с кадастровыми номерами: </w:t>
      </w:r>
      <w:r w:rsidR="00560329" w:rsidRPr="0084492F">
        <w:rPr>
          <w:rFonts w:ascii="PT Astra Serif" w:hAnsi="PT Astra Serif"/>
          <w:bCs/>
          <w:sz w:val="28"/>
          <w:szCs w:val="28"/>
        </w:rPr>
        <w:t>73:08:040801:7340, 73:08:040801:7341, 73:08:040801:7343, 73:08:040801:7318, 73:08:040801:7315, 73:08:040801:7314,  73:08:040801:7317, 73:08:040801:7344,</w:t>
      </w:r>
      <w:r w:rsidR="00560329" w:rsidRPr="0084492F">
        <w:rPr>
          <w:rFonts w:ascii="PT Astra Serif" w:hAnsi="PT Astra Serif"/>
          <w:sz w:val="28"/>
          <w:szCs w:val="28"/>
        </w:rPr>
        <w:t xml:space="preserve"> </w:t>
      </w:r>
      <w:r w:rsidR="00560329" w:rsidRPr="0084492F">
        <w:rPr>
          <w:rFonts w:ascii="PT Astra Serif" w:hAnsi="PT Astra Serif"/>
          <w:bCs/>
          <w:sz w:val="28"/>
          <w:szCs w:val="28"/>
        </w:rPr>
        <w:t>расположенных по адресу: Ульяновская область, Мелекесский район, муниципальное образование «Лебяжинское сельское поселение», с.Сабакаево, ул.Береговая, уч.64, уч.62, уч.60, уч.47,уч.41, уч.39, уч.45, уч.58</w:t>
      </w:r>
      <w:r w:rsidR="00560329" w:rsidRPr="0084492F">
        <w:rPr>
          <w:rStyle w:val="Hyperlink0"/>
          <w:rFonts w:ascii="PT Astra Serif" w:eastAsia="Century" w:hAnsi="PT Astra Serif"/>
        </w:rPr>
        <w:t>.</w:t>
      </w:r>
      <w:r w:rsidR="00560329" w:rsidRPr="0084492F">
        <w:rPr>
          <w:rFonts w:ascii="PT Astra Serif" w:hAnsi="PT Astra Serif"/>
          <w:sz w:val="28"/>
          <w:szCs w:val="28"/>
        </w:rPr>
        <w:t xml:space="preserve"> </w:t>
      </w:r>
      <w:r w:rsidR="00C40B66" w:rsidRPr="0084492F">
        <w:rPr>
          <w:rFonts w:ascii="PT Astra Serif" w:hAnsi="PT Astra Serif"/>
          <w:sz w:val="28"/>
          <w:szCs w:val="28"/>
        </w:rPr>
        <w:t xml:space="preserve">В части сокращения минимальных отступов  </w:t>
      </w:r>
      <w:r w:rsidR="00560329" w:rsidRPr="0084492F">
        <w:rPr>
          <w:rFonts w:ascii="PT Astra Serif" w:hAnsi="PT Astra Serif"/>
          <w:sz w:val="28"/>
          <w:szCs w:val="28"/>
        </w:rPr>
        <w:t>от границ земельного участка по уч.Береговая 62- с северо- запада- 1,6 м, с юго-запада 1.6м, уч.Береговая 60 с северо-запада 1,6 м, с юго-запада 1,6м, Береговая уч.47 с северо-востока 1,8м, с юго-запада 1,3м, уч.Береговая 41 с северо-востока 1,6м, с юго-запада 1,6м, уч.Береговая 39 с северо-востока 1,6м, с юго-запада 1,6м, уч.Береговая 45 с северо-востока 1,6м, с юго-запада 1,6м,уч.Береговая 48 с юго-востока 2,2м, уч.Береговая 64  с северо-запада 1,5м, с юго-запада 0,3м.</w:t>
      </w:r>
    </w:p>
    <w:p w:rsidR="008315C6" w:rsidRPr="0084492F" w:rsidRDefault="008315C6" w:rsidP="00F53EDB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8315C6" w:rsidRPr="0084492F" w:rsidRDefault="000B7F7E" w:rsidP="00F53EDB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84492F">
        <w:rPr>
          <w:rFonts w:ascii="PT Astra Serif" w:hAnsi="PT Astra Serif"/>
          <w:sz w:val="28"/>
          <w:szCs w:val="28"/>
        </w:rPr>
        <w:t>1.</w:t>
      </w:r>
      <w:r w:rsidR="002533F9" w:rsidRPr="0084492F">
        <w:rPr>
          <w:rFonts w:ascii="PT Astra Serif" w:hAnsi="PT Astra Serif"/>
          <w:sz w:val="28"/>
          <w:szCs w:val="28"/>
        </w:rPr>
        <w:t>Решили п</w:t>
      </w:r>
      <w:r w:rsidR="008315C6" w:rsidRPr="0084492F">
        <w:rPr>
          <w:rFonts w:ascii="PT Astra Serif" w:hAnsi="PT Astra Serif"/>
          <w:sz w:val="28"/>
          <w:szCs w:val="28"/>
        </w:rPr>
        <w:t xml:space="preserve">ризнать </w:t>
      </w:r>
      <w:r w:rsidR="00A3474E" w:rsidRPr="0084492F">
        <w:rPr>
          <w:rFonts w:ascii="PT Astra Serif" w:hAnsi="PT Astra Serif"/>
          <w:sz w:val="28"/>
          <w:szCs w:val="28"/>
        </w:rPr>
        <w:t xml:space="preserve">публичные слушания </w:t>
      </w:r>
      <w:r w:rsidR="008315C6" w:rsidRPr="0084492F">
        <w:rPr>
          <w:rFonts w:ascii="PT Astra Serif" w:hAnsi="PT Astra Serif"/>
          <w:sz w:val="28"/>
          <w:szCs w:val="28"/>
        </w:rPr>
        <w:t>состоявшимися;</w:t>
      </w:r>
    </w:p>
    <w:p w:rsidR="00BA5F38" w:rsidRPr="0084492F" w:rsidRDefault="008315C6" w:rsidP="00BA5F38">
      <w:pPr>
        <w:spacing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84492F">
        <w:rPr>
          <w:rFonts w:ascii="PT Astra Serif" w:hAnsi="PT Astra Serif"/>
          <w:sz w:val="28"/>
          <w:szCs w:val="28"/>
        </w:rPr>
        <w:t>2.</w:t>
      </w:r>
      <w:r w:rsidR="00597713" w:rsidRPr="0084492F">
        <w:rPr>
          <w:rFonts w:ascii="PT Astra Serif" w:hAnsi="PT Astra Serif"/>
          <w:sz w:val="28"/>
          <w:szCs w:val="28"/>
        </w:rPr>
        <w:t xml:space="preserve">Предоставить разрешение на </w:t>
      </w:r>
      <w:r w:rsidRPr="0084492F">
        <w:rPr>
          <w:rFonts w:ascii="PT Astra Serif" w:hAnsi="PT Astra Serif"/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A5F38" w:rsidRPr="0084492F">
        <w:rPr>
          <w:rFonts w:ascii="PT Astra Serif" w:hAnsi="PT Astra Serif"/>
          <w:sz w:val="28"/>
          <w:szCs w:val="28"/>
        </w:rPr>
        <w:t>на земельных участ</w:t>
      </w:r>
      <w:r w:rsidR="00FA3741" w:rsidRPr="0084492F">
        <w:rPr>
          <w:rFonts w:ascii="PT Astra Serif" w:hAnsi="PT Astra Serif"/>
          <w:sz w:val="28"/>
          <w:szCs w:val="28"/>
        </w:rPr>
        <w:t>к</w:t>
      </w:r>
      <w:r w:rsidR="00BA5F38" w:rsidRPr="0084492F">
        <w:rPr>
          <w:rFonts w:ascii="PT Astra Serif" w:hAnsi="PT Astra Serif"/>
          <w:sz w:val="28"/>
          <w:szCs w:val="28"/>
        </w:rPr>
        <w:t xml:space="preserve">ах  с кадастровыми номерами: </w:t>
      </w:r>
      <w:r w:rsidR="00BA5F38" w:rsidRPr="0084492F">
        <w:rPr>
          <w:rFonts w:ascii="PT Astra Serif" w:hAnsi="PT Astra Serif"/>
          <w:bCs/>
          <w:sz w:val="28"/>
          <w:szCs w:val="28"/>
        </w:rPr>
        <w:t>73:08:040801:7340, 73:08:040801:7341, 73:08:040801:7343, 73:08:040801:7318, 73:08:040801:7315, 73:08:040801:7314,  73:08:040801:7317, 73:08:040801:7344,</w:t>
      </w:r>
      <w:r w:rsidR="00BA5F38" w:rsidRPr="0084492F">
        <w:rPr>
          <w:rFonts w:ascii="PT Astra Serif" w:hAnsi="PT Astra Serif"/>
          <w:sz w:val="28"/>
          <w:szCs w:val="28"/>
        </w:rPr>
        <w:t xml:space="preserve"> </w:t>
      </w:r>
      <w:r w:rsidR="00BA5F38" w:rsidRPr="0084492F">
        <w:rPr>
          <w:rFonts w:ascii="PT Astra Serif" w:hAnsi="PT Astra Serif"/>
          <w:bCs/>
          <w:sz w:val="28"/>
          <w:szCs w:val="28"/>
        </w:rPr>
        <w:t>расположенных по адресу: Ульяновская область, Мелекесский район, муниципальное образование «Лебяжинское сельское поселение», с.Сабакаево, ул.Береговая, уч.64, уч.62, уч.60, уч.47,уч.41, уч.39, уч.45, уч.58</w:t>
      </w:r>
      <w:r w:rsidR="00BA5F38" w:rsidRPr="0084492F">
        <w:rPr>
          <w:rStyle w:val="Hyperlink0"/>
          <w:rFonts w:ascii="PT Astra Serif" w:eastAsia="Century" w:hAnsi="PT Astra Serif"/>
        </w:rPr>
        <w:t>.</w:t>
      </w:r>
      <w:r w:rsidR="00BA5F38" w:rsidRPr="0084492F">
        <w:rPr>
          <w:rFonts w:ascii="PT Astra Serif" w:hAnsi="PT Astra Serif"/>
          <w:sz w:val="28"/>
          <w:szCs w:val="28"/>
        </w:rPr>
        <w:t xml:space="preserve"> В части сокращения минимальных отступов  от границ земельного участка по уч.Береговая 62- с северо- запада- 1,6 м, с юго-запада 1.6м, уч.Береговая </w:t>
      </w:r>
      <w:r w:rsidR="00BA5F38" w:rsidRPr="0084492F">
        <w:rPr>
          <w:rFonts w:ascii="PT Astra Serif" w:hAnsi="PT Astra Serif"/>
          <w:sz w:val="28"/>
          <w:szCs w:val="28"/>
        </w:rPr>
        <w:lastRenderedPageBreak/>
        <w:t>60 с северо-запада 1,6 м, с юго-запада 1,6м, Береговая уч.47 с северо-востока 1,8м, с юго-запада 1,3м, уч.Береговая 41 с северо-востока 1,6м, с юго-запада 1,6м, уч.Береговая 39 с северо-востока 1,6м, с юго-запада 1,6м, уч.Береговая 45 с северо-востока 1,6м, с юго-запада 1,6м,уч.Береговая 48 с юго-востока 2,2м, уч.Береговая 64  с северо-запада 1,5м, с юго-запада 0,3м.</w:t>
      </w:r>
    </w:p>
    <w:p w:rsidR="008315C6" w:rsidRPr="0084492F" w:rsidRDefault="008315C6" w:rsidP="00BA5F3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315C6" w:rsidRPr="0084492F" w:rsidRDefault="008315C6" w:rsidP="00F53EDB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84492F">
        <w:rPr>
          <w:rFonts w:ascii="PT Astra Serif" w:hAnsi="PT Astra Serif"/>
          <w:sz w:val="28"/>
          <w:szCs w:val="28"/>
        </w:rPr>
        <w:t>Председательствующий</w:t>
      </w:r>
    </w:p>
    <w:p w:rsidR="008315C6" w:rsidRPr="0084492F" w:rsidRDefault="00A3474E" w:rsidP="00F53EDB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84492F">
        <w:rPr>
          <w:rFonts w:ascii="PT Astra Serif" w:hAnsi="PT Astra Serif"/>
          <w:sz w:val="28"/>
          <w:szCs w:val="28"/>
        </w:rPr>
        <w:t>Публичных слушаний</w:t>
      </w:r>
      <w:r w:rsidR="008315C6" w:rsidRPr="0084492F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696112" w:rsidRPr="0084492F">
        <w:rPr>
          <w:rFonts w:ascii="PT Astra Serif" w:hAnsi="PT Astra Serif"/>
          <w:sz w:val="28"/>
          <w:szCs w:val="28"/>
        </w:rPr>
        <w:t xml:space="preserve">                   </w:t>
      </w:r>
      <w:r w:rsidRPr="0084492F">
        <w:rPr>
          <w:rFonts w:ascii="PT Astra Serif" w:hAnsi="PT Astra Serif"/>
          <w:sz w:val="28"/>
          <w:szCs w:val="28"/>
        </w:rPr>
        <w:t xml:space="preserve">          </w:t>
      </w:r>
      <w:r w:rsidR="00696112" w:rsidRPr="0084492F">
        <w:rPr>
          <w:rFonts w:ascii="PT Astra Serif" w:hAnsi="PT Astra Serif"/>
          <w:sz w:val="28"/>
          <w:szCs w:val="28"/>
        </w:rPr>
        <w:t>А.Р.Мидаров</w:t>
      </w:r>
    </w:p>
    <w:p w:rsidR="008315C6" w:rsidRPr="0084492F" w:rsidRDefault="008315C6" w:rsidP="00F53EDB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8315C6" w:rsidRPr="0084492F" w:rsidRDefault="008315C6" w:rsidP="00F53EDB">
      <w:pPr>
        <w:spacing w:line="240" w:lineRule="auto"/>
        <w:rPr>
          <w:rFonts w:ascii="PT Astra Serif" w:hAnsi="PT Astra Serif"/>
          <w:sz w:val="28"/>
          <w:szCs w:val="28"/>
        </w:rPr>
      </w:pPr>
      <w:r w:rsidRPr="0084492F">
        <w:rPr>
          <w:rFonts w:ascii="PT Astra Serif" w:hAnsi="PT Astra Serif"/>
          <w:sz w:val="28"/>
          <w:szCs w:val="28"/>
        </w:rPr>
        <w:t>Се</w:t>
      </w:r>
      <w:r w:rsidR="00A3474E" w:rsidRPr="0084492F">
        <w:rPr>
          <w:rFonts w:ascii="PT Astra Serif" w:hAnsi="PT Astra Serif"/>
          <w:sz w:val="28"/>
          <w:szCs w:val="28"/>
        </w:rPr>
        <w:t>кретарь публичных слушаний</w:t>
      </w:r>
      <w:r w:rsidRPr="0084492F">
        <w:rPr>
          <w:rFonts w:ascii="PT Astra Serif" w:hAnsi="PT Astra Serif"/>
          <w:sz w:val="28"/>
          <w:szCs w:val="28"/>
        </w:rPr>
        <w:t xml:space="preserve">                                       </w:t>
      </w:r>
      <w:r w:rsidR="00A3474E" w:rsidRPr="0084492F">
        <w:rPr>
          <w:rFonts w:ascii="PT Astra Serif" w:hAnsi="PT Astra Serif"/>
          <w:sz w:val="28"/>
          <w:szCs w:val="28"/>
        </w:rPr>
        <w:t xml:space="preserve">          </w:t>
      </w:r>
      <w:r w:rsidRPr="0084492F">
        <w:rPr>
          <w:rFonts w:ascii="PT Astra Serif" w:hAnsi="PT Astra Serif"/>
          <w:sz w:val="28"/>
          <w:szCs w:val="28"/>
        </w:rPr>
        <w:t xml:space="preserve"> Т.В.Гуренкова</w:t>
      </w:r>
    </w:p>
    <w:p w:rsidR="00DC428B" w:rsidRPr="0084492F" w:rsidRDefault="00DC428B" w:rsidP="00F53EDB">
      <w:pPr>
        <w:spacing w:line="240" w:lineRule="auto"/>
        <w:rPr>
          <w:sz w:val="28"/>
          <w:szCs w:val="28"/>
        </w:rPr>
      </w:pPr>
    </w:p>
    <w:sectPr w:rsidR="00DC428B" w:rsidRPr="0084492F" w:rsidSect="00DC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15C6"/>
    <w:rsid w:val="000A66D3"/>
    <w:rsid w:val="000B7F7E"/>
    <w:rsid w:val="00201E47"/>
    <w:rsid w:val="002533F9"/>
    <w:rsid w:val="003526A3"/>
    <w:rsid w:val="00384E1F"/>
    <w:rsid w:val="00405762"/>
    <w:rsid w:val="00481A21"/>
    <w:rsid w:val="00495B1C"/>
    <w:rsid w:val="004D42A4"/>
    <w:rsid w:val="0050127F"/>
    <w:rsid w:val="00560329"/>
    <w:rsid w:val="00597713"/>
    <w:rsid w:val="005B4E81"/>
    <w:rsid w:val="00696112"/>
    <w:rsid w:val="007522B4"/>
    <w:rsid w:val="007B2551"/>
    <w:rsid w:val="007F7603"/>
    <w:rsid w:val="00814BDD"/>
    <w:rsid w:val="008315C6"/>
    <w:rsid w:val="0084492F"/>
    <w:rsid w:val="00860181"/>
    <w:rsid w:val="0088499B"/>
    <w:rsid w:val="008F2EAE"/>
    <w:rsid w:val="00902507"/>
    <w:rsid w:val="009B2E1F"/>
    <w:rsid w:val="00A3474E"/>
    <w:rsid w:val="00AC7ED7"/>
    <w:rsid w:val="00AE7DBB"/>
    <w:rsid w:val="00B56F82"/>
    <w:rsid w:val="00B71117"/>
    <w:rsid w:val="00BA5F38"/>
    <w:rsid w:val="00C17D94"/>
    <w:rsid w:val="00C40B66"/>
    <w:rsid w:val="00CA4C08"/>
    <w:rsid w:val="00CC22B3"/>
    <w:rsid w:val="00CF78DB"/>
    <w:rsid w:val="00DA28D5"/>
    <w:rsid w:val="00DC428B"/>
    <w:rsid w:val="00E41425"/>
    <w:rsid w:val="00E61014"/>
    <w:rsid w:val="00F53EDB"/>
    <w:rsid w:val="00FA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C6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5C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8315C6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15C6"/>
    <w:pPr>
      <w:widowControl w:val="0"/>
      <w:shd w:val="clear" w:color="auto" w:fill="FFFFFF"/>
      <w:spacing w:before="240" w:after="0" w:line="278" w:lineRule="exact"/>
      <w:ind w:hanging="14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yperlink0">
    <w:name w:val="Hyperlink.0"/>
    <w:basedOn w:val="a0"/>
    <w:qFormat/>
    <w:rsid w:val="00DA28D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CB31-E77C-4380-B6A6-3F43BBA0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Priemnaya</cp:lastModifiedBy>
  <cp:revision>2</cp:revision>
  <cp:lastPrinted>2024-12-11T10:35:00Z</cp:lastPrinted>
  <dcterms:created xsi:type="dcterms:W3CDTF">2024-12-19T05:14:00Z</dcterms:created>
  <dcterms:modified xsi:type="dcterms:W3CDTF">2024-12-19T05:14:00Z</dcterms:modified>
</cp:coreProperties>
</file>